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48D80" w14:textId="77777777" w:rsidR="00B7457B" w:rsidRDefault="00B7457B" w:rsidP="00B13267">
      <w:pPr>
        <w:jc w:val="center"/>
        <w:rPr>
          <w:b/>
        </w:rPr>
      </w:pPr>
    </w:p>
    <w:p w14:paraId="0AB54730" w14:textId="77777777" w:rsidR="00B7457B" w:rsidRPr="00C94767" w:rsidRDefault="00B7457B" w:rsidP="00B13267">
      <w:pPr>
        <w:jc w:val="center"/>
        <w:rPr>
          <w:b/>
        </w:rPr>
      </w:pPr>
    </w:p>
    <w:p w14:paraId="6778AE30" w14:textId="77777777" w:rsidR="00B7457B" w:rsidRPr="00C94767" w:rsidRDefault="00B7457B" w:rsidP="00B13267">
      <w:pPr>
        <w:jc w:val="center"/>
        <w:rPr>
          <w:b/>
        </w:rPr>
      </w:pPr>
    </w:p>
    <w:p w14:paraId="1BBF58A8" w14:textId="77777777" w:rsidR="00B7457B" w:rsidRPr="00C94767" w:rsidRDefault="00B7457B" w:rsidP="00B13267">
      <w:pPr>
        <w:jc w:val="center"/>
        <w:rPr>
          <w:b/>
        </w:rPr>
      </w:pPr>
    </w:p>
    <w:p w14:paraId="16B8EA1E" w14:textId="77777777" w:rsidR="00B7457B" w:rsidRPr="00C94767" w:rsidRDefault="00B7457B" w:rsidP="00B13267">
      <w:pPr>
        <w:jc w:val="center"/>
        <w:rPr>
          <w:b/>
        </w:rPr>
      </w:pPr>
    </w:p>
    <w:p w14:paraId="215D355F" w14:textId="77777777" w:rsidR="00D74D64" w:rsidRPr="00C94767" w:rsidRDefault="00D74D64" w:rsidP="00D74D64">
      <w:pPr>
        <w:jc w:val="center"/>
        <w:rPr>
          <w:b/>
        </w:rPr>
      </w:pPr>
      <w:bookmarkStart w:id="0" w:name="_Hlk48115806"/>
      <w:r w:rsidRPr="00C94767">
        <w:rPr>
          <w:b/>
        </w:rPr>
        <w:t>MARY C O’BRIEN ACCOMMODATION DISTRICT # 90</w:t>
      </w:r>
    </w:p>
    <w:p w14:paraId="0FD54200" w14:textId="77777777" w:rsidR="00D74D64" w:rsidRPr="00C94767" w:rsidRDefault="00D74D64" w:rsidP="00D74D64">
      <w:pPr>
        <w:jc w:val="center"/>
        <w:rPr>
          <w:b/>
        </w:rPr>
      </w:pPr>
      <w:r>
        <w:rPr>
          <w:b/>
        </w:rPr>
        <w:t xml:space="preserve">REGULAR </w:t>
      </w:r>
      <w:r w:rsidRPr="00C94767">
        <w:rPr>
          <w:b/>
        </w:rPr>
        <w:t>BOARD MEETING</w:t>
      </w:r>
    </w:p>
    <w:p w14:paraId="0351AE3B" w14:textId="7DC205C7" w:rsidR="00D74D64" w:rsidRDefault="00D74D64" w:rsidP="00D74D64">
      <w:pPr>
        <w:jc w:val="center"/>
        <w:rPr>
          <w:b/>
        </w:rPr>
      </w:pPr>
      <w:r>
        <w:rPr>
          <w:b/>
        </w:rPr>
        <w:t xml:space="preserve">THURSDAY, </w:t>
      </w:r>
      <w:r>
        <w:rPr>
          <w:b/>
        </w:rPr>
        <w:t>APRIL</w:t>
      </w:r>
      <w:r>
        <w:rPr>
          <w:b/>
        </w:rPr>
        <w:t xml:space="preserve"> </w:t>
      </w:r>
      <w:r>
        <w:rPr>
          <w:b/>
        </w:rPr>
        <w:t>8</w:t>
      </w:r>
      <w:r>
        <w:rPr>
          <w:b/>
        </w:rPr>
        <w:t>, 202</w:t>
      </w:r>
      <w:r>
        <w:rPr>
          <w:b/>
        </w:rPr>
        <w:t>1</w:t>
      </w:r>
    </w:p>
    <w:p w14:paraId="6F95B1B2" w14:textId="1408AB13" w:rsidR="00D74D64" w:rsidRDefault="00D74D64" w:rsidP="00D74D64">
      <w:pPr>
        <w:jc w:val="center"/>
        <w:rPr>
          <w:b/>
        </w:rPr>
      </w:pPr>
      <w:r>
        <w:rPr>
          <w:b/>
        </w:rPr>
        <w:t>PINAL COUNTY SCHOOL OFFICE</w:t>
      </w:r>
    </w:p>
    <w:p w14:paraId="5CCEF692" w14:textId="32F003F7" w:rsidR="00D74D64" w:rsidRDefault="00D74D64" w:rsidP="00D74D64">
      <w:pPr>
        <w:jc w:val="center"/>
        <w:rPr>
          <w:b/>
        </w:rPr>
      </w:pPr>
      <w:r>
        <w:rPr>
          <w:b/>
        </w:rPr>
        <w:t>PD TRAINING</w:t>
      </w:r>
      <w:r>
        <w:rPr>
          <w:b/>
        </w:rPr>
        <w:t xml:space="preserve"> ROOM</w:t>
      </w:r>
    </w:p>
    <w:bookmarkEnd w:id="0"/>
    <w:p w14:paraId="233F129F" w14:textId="54EFCA46" w:rsidR="00A00D7F" w:rsidRDefault="00EA5C54" w:rsidP="001E658B">
      <w:pPr>
        <w:jc w:val="center"/>
        <w:rPr>
          <w:b/>
        </w:rPr>
      </w:pPr>
      <w:r w:rsidRPr="00B13267">
        <w:rPr>
          <w:b/>
        </w:rPr>
        <w:t>1</w:t>
      </w:r>
      <w:r w:rsidR="00A00D7F" w:rsidRPr="00B13267">
        <w:rPr>
          <w:b/>
        </w:rPr>
        <w:t>:</w:t>
      </w:r>
      <w:r w:rsidRPr="00B13267">
        <w:rPr>
          <w:b/>
        </w:rPr>
        <w:t>00</w:t>
      </w:r>
      <w:r w:rsidR="00A00D7F" w:rsidRPr="00B13267">
        <w:rPr>
          <w:b/>
        </w:rPr>
        <w:t xml:space="preserve"> </w:t>
      </w:r>
      <w:r w:rsidRPr="00B13267">
        <w:rPr>
          <w:b/>
        </w:rPr>
        <w:t>p</w:t>
      </w:r>
      <w:r w:rsidR="00A00D7F" w:rsidRPr="00B13267">
        <w:rPr>
          <w:b/>
        </w:rPr>
        <w:t>.m.</w:t>
      </w:r>
    </w:p>
    <w:p w14:paraId="6005ADF7" w14:textId="77777777" w:rsidR="001E658B" w:rsidRPr="00B13267" w:rsidRDefault="001E658B" w:rsidP="001E658B">
      <w:pPr>
        <w:jc w:val="center"/>
        <w:rPr>
          <w:b/>
        </w:rPr>
      </w:pPr>
    </w:p>
    <w:p w14:paraId="45BA283E" w14:textId="77777777" w:rsidR="00352F64" w:rsidRPr="00B13267" w:rsidRDefault="00352F64" w:rsidP="00B13267">
      <w:pPr>
        <w:ind w:left="360"/>
        <w:jc w:val="center"/>
        <w:rPr>
          <w:b/>
        </w:rPr>
      </w:pPr>
    </w:p>
    <w:p w14:paraId="11A69B22" w14:textId="77777777" w:rsidR="00C15D47" w:rsidRPr="00B13267" w:rsidRDefault="00C15D47" w:rsidP="00B13267">
      <w:pPr>
        <w:pStyle w:val="ListParagraph"/>
        <w:numPr>
          <w:ilvl w:val="0"/>
          <w:numId w:val="1"/>
        </w:numPr>
        <w:jc w:val="both"/>
        <w:rPr>
          <w:b/>
        </w:rPr>
      </w:pPr>
      <w:r w:rsidRPr="00B13267">
        <w:rPr>
          <w:b/>
        </w:rPr>
        <w:t>CALL TO ORDER</w:t>
      </w:r>
    </w:p>
    <w:p w14:paraId="3F9A1B34" w14:textId="77777777" w:rsidR="00C15D47" w:rsidRPr="00B13267" w:rsidRDefault="00C15D47" w:rsidP="00B13267">
      <w:pPr>
        <w:pStyle w:val="ListParagraph"/>
        <w:jc w:val="both"/>
        <w:rPr>
          <w:b/>
        </w:rPr>
      </w:pPr>
    </w:p>
    <w:p w14:paraId="1612680B" w14:textId="77777777" w:rsidR="00B7457B" w:rsidRPr="00B13267" w:rsidRDefault="00B7457B" w:rsidP="00B13267">
      <w:pPr>
        <w:pStyle w:val="ListParagraph"/>
        <w:numPr>
          <w:ilvl w:val="0"/>
          <w:numId w:val="1"/>
        </w:numPr>
        <w:jc w:val="both"/>
        <w:rPr>
          <w:b/>
        </w:rPr>
      </w:pPr>
      <w:r w:rsidRPr="00B13267">
        <w:rPr>
          <w:b/>
        </w:rPr>
        <w:t>PLEDGE OF ALLEGIANCE</w:t>
      </w:r>
    </w:p>
    <w:p w14:paraId="5B2E32C7" w14:textId="77777777" w:rsidR="00626464" w:rsidRPr="00B13267" w:rsidRDefault="00626464" w:rsidP="00B13267">
      <w:pPr>
        <w:jc w:val="both"/>
        <w:rPr>
          <w:b/>
        </w:rPr>
      </w:pPr>
    </w:p>
    <w:p w14:paraId="165EF2C2" w14:textId="77777777" w:rsidR="00B7457B" w:rsidRPr="00B13267" w:rsidRDefault="00B7457B" w:rsidP="00B13267">
      <w:pPr>
        <w:numPr>
          <w:ilvl w:val="0"/>
          <w:numId w:val="1"/>
        </w:numPr>
        <w:jc w:val="both"/>
        <w:rPr>
          <w:b/>
        </w:rPr>
      </w:pPr>
      <w:r w:rsidRPr="00B13267">
        <w:rPr>
          <w:b/>
        </w:rPr>
        <w:t>CALL TO THE PUBLIC</w:t>
      </w:r>
    </w:p>
    <w:p w14:paraId="5393B69F" w14:textId="77777777" w:rsidR="00C84EF0" w:rsidRPr="00B13267" w:rsidRDefault="00C84EF0" w:rsidP="00B13267">
      <w:pPr>
        <w:pStyle w:val="ListParagraph"/>
        <w:rPr>
          <w:b/>
        </w:rPr>
      </w:pPr>
    </w:p>
    <w:p w14:paraId="64D1C9CD" w14:textId="77777777" w:rsidR="00C84EF0" w:rsidRPr="00B13267" w:rsidRDefault="00C84EF0" w:rsidP="00B13267">
      <w:pPr>
        <w:numPr>
          <w:ilvl w:val="0"/>
          <w:numId w:val="1"/>
        </w:numPr>
        <w:jc w:val="both"/>
        <w:rPr>
          <w:b/>
        </w:rPr>
      </w:pPr>
      <w:r w:rsidRPr="00B13267">
        <w:rPr>
          <w:b/>
        </w:rPr>
        <w:t>CONSENT AGENDA</w:t>
      </w:r>
    </w:p>
    <w:p w14:paraId="78C16CF8" w14:textId="77777777" w:rsidR="00BB6F29" w:rsidRDefault="00C84EF0" w:rsidP="00890B69">
      <w:pPr>
        <w:numPr>
          <w:ilvl w:val="2"/>
          <w:numId w:val="1"/>
        </w:numPr>
        <w:jc w:val="both"/>
        <w:rPr>
          <w:bCs/>
        </w:rPr>
      </w:pPr>
      <w:r w:rsidRPr="00BB6F29">
        <w:rPr>
          <w:bCs/>
        </w:rPr>
        <w:t>Approval of Minutes</w:t>
      </w:r>
    </w:p>
    <w:p w14:paraId="327A89C4" w14:textId="67B72989" w:rsidR="00BB6F29" w:rsidRPr="00BB6F29" w:rsidRDefault="00BB6F29" w:rsidP="00BB6F29">
      <w:pPr>
        <w:numPr>
          <w:ilvl w:val="3"/>
          <w:numId w:val="1"/>
        </w:numPr>
        <w:jc w:val="both"/>
        <w:rPr>
          <w:bCs/>
        </w:rPr>
      </w:pPr>
      <w:r w:rsidRPr="00BB6F29">
        <w:rPr>
          <w:bCs/>
        </w:rPr>
        <w:t>February 11, 2021</w:t>
      </w:r>
    </w:p>
    <w:p w14:paraId="7A90175D" w14:textId="77777777" w:rsidR="00BB6F29" w:rsidRDefault="00C84EF0" w:rsidP="00575942">
      <w:pPr>
        <w:numPr>
          <w:ilvl w:val="2"/>
          <w:numId w:val="1"/>
        </w:numPr>
        <w:ind w:left="1170" w:firstLine="720"/>
        <w:jc w:val="both"/>
        <w:rPr>
          <w:bCs/>
        </w:rPr>
      </w:pPr>
      <w:r w:rsidRPr="00BB6F29">
        <w:rPr>
          <w:bCs/>
        </w:rPr>
        <w:t>Ratification of Payroll Vouchers</w:t>
      </w:r>
      <w:r w:rsidR="00BB6F29" w:rsidRPr="00BB6F29">
        <w:rPr>
          <w:bCs/>
        </w:rPr>
        <w:t xml:space="preserve"> </w:t>
      </w:r>
    </w:p>
    <w:p w14:paraId="31865A0D" w14:textId="78900C20" w:rsidR="00BB6F29" w:rsidRPr="00BB6F29" w:rsidRDefault="00BB6F29" w:rsidP="00BB6F29">
      <w:pPr>
        <w:numPr>
          <w:ilvl w:val="3"/>
          <w:numId w:val="1"/>
        </w:numPr>
        <w:jc w:val="both"/>
        <w:rPr>
          <w:bCs/>
        </w:rPr>
      </w:pPr>
      <w:r w:rsidRPr="00BB6F29">
        <w:rPr>
          <w:bCs/>
        </w:rPr>
        <w:t>FY 20/21 #1</w:t>
      </w:r>
      <w:r w:rsidRPr="00BB6F29">
        <w:rPr>
          <w:bCs/>
        </w:rPr>
        <w:t>9-</w:t>
      </w:r>
      <w:r w:rsidR="00D74D64">
        <w:rPr>
          <w:bCs/>
        </w:rPr>
        <w:t>22</w:t>
      </w:r>
    </w:p>
    <w:p w14:paraId="34EC67C4" w14:textId="77777777" w:rsidR="00BB6F29" w:rsidRDefault="00C84EF0" w:rsidP="00B13267">
      <w:pPr>
        <w:numPr>
          <w:ilvl w:val="2"/>
          <w:numId w:val="1"/>
        </w:numPr>
        <w:jc w:val="both"/>
        <w:rPr>
          <w:bCs/>
        </w:rPr>
      </w:pPr>
      <w:r w:rsidRPr="00B13267">
        <w:rPr>
          <w:bCs/>
        </w:rPr>
        <w:t>Ratification of Payable Vouchers</w:t>
      </w:r>
      <w:r w:rsidR="00F80F6C" w:rsidRPr="00B13267">
        <w:rPr>
          <w:bCs/>
        </w:rPr>
        <w:t xml:space="preserve"> </w:t>
      </w:r>
    </w:p>
    <w:p w14:paraId="6E1D00BD" w14:textId="4B8DFEA1" w:rsidR="00C84EF0" w:rsidRPr="00B13267" w:rsidRDefault="00BB6F29" w:rsidP="00BB6F29">
      <w:pPr>
        <w:numPr>
          <w:ilvl w:val="3"/>
          <w:numId w:val="1"/>
        </w:numPr>
        <w:jc w:val="both"/>
        <w:rPr>
          <w:bCs/>
        </w:rPr>
      </w:pPr>
      <w:r w:rsidRPr="00875D81">
        <w:rPr>
          <w:bCs/>
        </w:rPr>
        <w:t xml:space="preserve">FY 20/21 </w:t>
      </w:r>
      <w:r w:rsidR="00F80F6C" w:rsidRPr="00B13267">
        <w:rPr>
          <w:bCs/>
        </w:rPr>
        <w:t>#923</w:t>
      </w:r>
      <w:r>
        <w:rPr>
          <w:bCs/>
        </w:rPr>
        <w:t>3-9239</w:t>
      </w:r>
    </w:p>
    <w:p w14:paraId="69B24C91" w14:textId="77777777" w:rsidR="007715F4" w:rsidRPr="00B13267" w:rsidRDefault="00C84EF0" w:rsidP="00B13267">
      <w:pPr>
        <w:numPr>
          <w:ilvl w:val="2"/>
          <w:numId w:val="1"/>
        </w:numPr>
        <w:jc w:val="both"/>
        <w:rPr>
          <w:bCs/>
        </w:rPr>
      </w:pPr>
      <w:r w:rsidRPr="00B13267">
        <w:rPr>
          <w:bCs/>
        </w:rPr>
        <w:t>Ratification/Approval of New Hires</w:t>
      </w:r>
    </w:p>
    <w:p w14:paraId="783044E4" w14:textId="77777777" w:rsidR="00347213" w:rsidRPr="00B13267" w:rsidRDefault="00F80F6C" w:rsidP="00B13267">
      <w:pPr>
        <w:numPr>
          <w:ilvl w:val="2"/>
          <w:numId w:val="1"/>
        </w:numPr>
        <w:jc w:val="both"/>
        <w:rPr>
          <w:bCs/>
        </w:rPr>
      </w:pPr>
      <w:proofErr w:type="spellStart"/>
      <w:r w:rsidRPr="00B13267">
        <w:rPr>
          <w:bCs/>
        </w:rPr>
        <w:t>Ratifiction</w:t>
      </w:r>
      <w:proofErr w:type="spellEnd"/>
      <w:r w:rsidRPr="00B13267">
        <w:rPr>
          <w:bCs/>
        </w:rPr>
        <w:t xml:space="preserve"> of </w:t>
      </w:r>
      <w:r w:rsidR="00347213" w:rsidRPr="00B13267">
        <w:rPr>
          <w:bCs/>
        </w:rPr>
        <w:t>Acceptance of Resignations, Terminations &amp; Retirements</w:t>
      </w:r>
    </w:p>
    <w:p w14:paraId="6ECFE672" w14:textId="0E086411" w:rsidR="00F80F6C" w:rsidRPr="00B13267" w:rsidRDefault="00F80F6C" w:rsidP="00B13267">
      <w:pPr>
        <w:numPr>
          <w:ilvl w:val="3"/>
          <w:numId w:val="1"/>
        </w:numPr>
        <w:jc w:val="both"/>
        <w:rPr>
          <w:bCs/>
        </w:rPr>
      </w:pPr>
      <w:r w:rsidRPr="00B13267">
        <w:rPr>
          <w:bCs/>
        </w:rPr>
        <w:t>Retire/Rehire Program – Lynn Lujan</w:t>
      </w:r>
      <w:r w:rsidR="00DB716A">
        <w:rPr>
          <w:bCs/>
        </w:rPr>
        <w:t xml:space="preserve">, </w:t>
      </w:r>
      <w:r w:rsidR="00DB716A">
        <w:rPr>
          <w:bCs/>
        </w:rPr>
        <w:t xml:space="preserve">effective June 30, </w:t>
      </w:r>
      <w:proofErr w:type="gramStart"/>
      <w:r w:rsidR="00DB716A">
        <w:rPr>
          <w:bCs/>
        </w:rPr>
        <w:t>2021</w:t>
      </w:r>
      <w:proofErr w:type="gramEnd"/>
    </w:p>
    <w:p w14:paraId="38C89AED" w14:textId="4F96C176" w:rsidR="00F80F6C" w:rsidRDefault="00F80F6C" w:rsidP="00B13267">
      <w:pPr>
        <w:numPr>
          <w:ilvl w:val="3"/>
          <w:numId w:val="1"/>
        </w:numPr>
        <w:jc w:val="both"/>
        <w:rPr>
          <w:bCs/>
        </w:rPr>
      </w:pPr>
      <w:r w:rsidRPr="00B13267">
        <w:rPr>
          <w:bCs/>
        </w:rPr>
        <w:t>Retire/Rehire Program – Arlene Juarez</w:t>
      </w:r>
      <w:r w:rsidR="00DB716A">
        <w:rPr>
          <w:bCs/>
        </w:rPr>
        <w:t xml:space="preserve">, </w:t>
      </w:r>
      <w:r w:rsidR="00DB716A">
        <w:rPr>
          <w:bCs/>
        </w:rPr>
        <w:t xml:space="preserve">effective June 30, </w:t>
      </w:r>
      <w:proofErr w:type="gramStart"/>
      <w:r w:rsidR="00DB716A">
        <w:rPr>
          <w:bCs/>
        </w:rPr>
        <w:t>2021</w:t>
      </w:r>
      <w:proofErr w:type="gramEnd"/>
    </w:p>
    <w:p w14:paraId="115FECC5" w14:textId="18E2B400" w:rsidR="00DB716A" w:rsidRPr="00B13267" w:rsidRDefault="00DB716A" w:rsidP="00B13267">
      <w:pPr>
        <w:numPr>
          <w:ilvl w:val="3"/>
          <w:numId w:val="1"/>
        </w:numPr>
        <w:jc w:val="both"/>
        <w:rPr>
          <w:bCs/>
        </w:rPr>
      </w:pPr>
      <w:r w:rsidRPr="00B13267">
        <w:rPr>
          <w:bCs/>
        </w:rPr>
        <w:t xml:space="preserve">Retire/Rehire Program </w:t>
      </w:r>
      <w:r>
        <w:rPr>
          <w:bCs/>
        </w:rPr>
        <w:t xml:space="preserve">- Margie Haro- effective June 30, </w:t>
      </w:r>
      <w:proofErr w:type="gramStart"/>
      <w:r>
        <w:rPr>
          <w:bCs/>
        </w:rPr>
        <w:t>2021</w:t>
      </w:r>
      <w:proofErr w:type="gramEnd"/>
    </w:p>
    <w:p w14:paraId="02EC4527" w14:textId="62C7E1C5" w:rsidR="00187094" w:rsidRDefault="00347213" w:rsidP="00B13267">
      <w:pPr>
        <w:numPr>
          <w:ilvl w:val="2"/>
          <w:numId w:val="1"/>
        </w:numPr>
        <w:jc w:val="both"/>
        <w:rPr>
          <w:bCs/>
        </w:rPr>
      </w:pPr>
      <w:r w:rsidRPr="00B13267">
        <w:rPr>
          <w:bCs/>
        </w:rPr>
        <w:t>Acceptance of Donations</w:t>
      </w:r>
    </w:p>
    <w:p w14:paraId="292D2E17" w14:textId="4ED830C1" w:rsidR="00072C2B" w:rsidRPr="00B13267" w:rsidRDefault="00072C2B" w:rsidP="00072C2B">
      <w:pPr>
        <w:numPr>
          <w:ilvl w:val="3"/>
          <w:numId w:val="1"/>
        </w:numPr>
        <w:jc w:val="both"/>
        <w:rPr>
          <w:bCs/>
        </w:rPr>
      </w:pPr>
      <w:proofErr w:type="spellStart"/>
      <w:r>
        <w:rPr>
          <w:bCs/>
        </w:rPr>
        <w:t>Perceptor</w:t>
      </w:r>
      <w:proofErr w:type="spellEnd"/>
      <w:r>
        <w:rPr>
          <w:bCs/>
        </w:rPr>
        <w:t xml:space="preserve"> Beta Theta- Filled plastic Easter eggs.</w:t>
      </w:r>
    </w:p>
    <w:p w14:paraId="3D258E7C" w14:textId="77777777" w:rsidR="004D0018" w:rsidRPr="00B13267" w:rsidRDefault="004D0018" w:rsidP="00B13267">
      <w:pPr>
        <w:ind w:left="720"/>
        <w:jc w:val="both"/>
        <w:rPr>
          <w:bCs/>
        </w:rPr>
      </w:pPr>
    </w:p>
    <w:p w14:paraId="64D7F00E" w14:textId="77777777" w:rsidR="00187094" w:rsidRPr="00B13267" w:rsidRDefault="00B7457B" w:rsidP="00B13267">
      <w:pPr>
        <w:numPr>
          <w:ilvl w:val="0"/>
          <w:numId w:val="1"/>
        </w:numPr>
        <w:jc w:val="both"/>
      </w:pPr>
      <w:r w:rsidRPr="00B13267">
        <w:rPr>
          <w:b/>
        </w:rPr>
        <w:t xml:space="preserve">NEW </w:t>
      </w:r>
      <w:proofErr w:type="gramStart"/>
      <w:r w:rsidRPr="00B13267">
        <w:rPr>
          <w:b/>
        </w:rPr>
        <w:t xml:space="preserve">BUSINESS  </w:t>
      </w:r>
      <w:r w:rsidRPr="00B13267">
        <w:rPr>
          <w:b/>
          <w:color w:val="FF0000"/>
        </w:rPr>
        <w:t>(</w:t>
      </w:r>
      <w:proofErr w:type="gramEnd"/>
      <w:r w:rsidRPr="00B13267">
        <w:rPr>
          <w:b/>
          <w:color w:val="FF0000"/>
        </w:rPr>
        <w:t>Action)</w:t>
      </w:r>
    </w:p>
    <w:p w14:paraId="5AD52C7C" w14:textId="77777777" w:rsidR="00072C2B" w:rsidRDefault="000C75C3" w:rsidP="00072C2B">
      <w:pPr>
        <w:numPr>
          <w:ilvl w:val="2"/>
          <w:numId w:val="1"/>
        </w:numPr>
        <w:jc w:val="both"/>
        <w:rPr>
          <w:bCs/>
        </w:rPr>
      </w:pPr>
      <w:r w:rsidRPr="00B13267">
        <w:rPr>
          <w:bCs/>
        </w:rPr>
        <w:t xml:space="preserve">First Reading and Adoption of Policy </w:t>
      </w:r>
    </w:p>
    <w:p w14:paraId="34216808" w14:textId="541F9648" w:rsidR="00DB716A" w:rsidRPr="00072C2B" w:rsidRDefault="00DB716A" w:rsidP="00072C2B">
      <w:pPr>
        <w:numPr>
          <w:ilvl w:val="2"/>
          <w:numId w:val="1"/>
        </w:numPr>
        <w:jc w:val="both"/>
        <w:rPr>
          <w:bCs/>
        </w:rPr>
      </w:pPr>
      <w:r w:rsidRPr="00072C2B">
        <w:rPr>
          <w:bCs/>
        </w:rPr>
        <w:t xml:space="preserve">Approval Requested of Employees participating in Retire Rehire Program as outlined in Policy </w:t>
      </w:r>
      <w:proofErr w:type="gramStart"/>
      <w:r w:rsidRPr="00072C2B">
        <w:rPr>
          <w:bCs/>
        </w:rPr>
        <w:t>GCQEA</w:t>
      </w:r>
      <w:proofErr w:type="gramEnd"/>
    </w:p>
    <w:p w14:paraId="48CF8492" w14:textId="56846A26" w:rsidR="00DB716A" w:rsidRDefault="00DB716A" w:rsidP="00DB716A">
      <w:pPr>
        <w:numPr>
          <w:ilvl w:val="1"/>
          <w:numId w:val="18"/>
        </w:numPr>
        <w:jc w:val="both"/>
        <w:rPr>
          <w:bCs/>
        </w:rPr>
      </w:pPr>
      <w:r>
        <w:rPr>
          <w:bCs/>
        </w:rPr>
        <w:t>Lynn Lujan</w:t>
      </w:r>
    </w:p>
    <w:p w14:paraId="30E906FA" w14:textId="6F8C9DA1" w:rsidR="00DB716A" w:rsidRDefault="00DB716A" w:rsidP="00DB716A">
      <w:pPr>
        <w:numPr>
          <w:ilvl w:val="1"/>
          <w:numId w:val="18"/>
        </w:numPr>
        <w:jc w:val="both"/>
        <w:rPr>
          <w:bCs/>
        </w:rPr>
      </w:pPr>
      <w:r>
        <w:rPr>
          <w:bCs/>
        </w:rPr>
        <w:t>Margie Haro</w:t>
      </w:r>
    </w:p>
    <w:p w14:paraId="683BD95C" w14:textId="77777777" w:rsidR="00072C2B" w:rsidRDefault="00DB716A" w:rsidP="00072C2B">
      <w:pPr>
        <w:numPr>
          <w:ilvl w:val="1"/>
          <w:numId w:val="18"/>
        </w:numPr>
        <w:jc w:val="both"/>
        <w:rPr>
          <w:bCs/>
        </w:rPr>
      </w:pPr>
      <w:r>
        <w:rPr>
          <w:bCs/>
        </w:rPr>
        <w:t>Arlene Juarez (JJS)</w:t>
      </w:r>
    </w:p>
    <w:p w14:paraId="56F08761" w14:textId="3443CC63" w:rsidR="00072C2B" w:rsidRPr="00072C2B" w:rsidRDefault="00072C2B" w:rsidP="00072C2B">
      <w:pPr>
        <w:numPr>
          <w:ilvl w:val="0"/>
          <w:numId w:val="18"/>
        </w:numPr>
        <w:jc w:val="both"/>
        <w:rPr>
          <w:bCs/>
        </w:rPr>
      </w:pPr>
      <w:r w:rsidRPr="00072C2B">
        <w:rPr>
          <w:bCs/>
        </w:rPr>
        <w:t>App</w:t>
      </w:r>
      <w:r>
        <w:rPr>
          <w:bCs/>
        </w:rPr>
        <w:t xml:space="preserve">roval requested of 2021/2022 Employee </w:t>
      </w:r>
      <w:proofErr w:type="gramStart"/>
      <w:r>
        <w:rPr>
          <w:bCs/>
        </w:rPr>
        <w:t>Benefits</w:t>
      </w:r>
      <w:proofErr w:type="gramEnd"/>
    </w:p>
    <w:p w14:paraId="566474CC" w14:textId="77777777" w:rsidR="00EC0E39" w:rsidRPr="00B13267" w:rsidRDefault="00EC0E39" w:rsidP="00B13267">
      <w:pPr>
        <w:ind w:left="1890"/>
        <w:jc w:val="both"/>
        <w:rPr>
          <w:bCs/>
        </w:rPr>
      </w:pPr>
    </w:p>
    <w:p w14:paraId="66E19019" w14:textId="77777777" w:rsidR="00E60925" w:rsidRPr="00B13267" w:rsidRDefault="00CD2735" w:rsidP="00B13267">
      <w:pPr>
        <w:numPr>
          <w:ilvl w:val="0"/>
          <w:numId w:val="1"/>
        </w:numPr>
        <w:jc w:val="both"/>
        <w:rPr>
          <w:bCs/>
        </w:rPr>
      </w:pPr>
      <w:r w:rsidRPr="00B13267">
        <w:rPr>
          <w:b/>
        </w:rPr>
        <w:lastRenderedPageBreak/>
        <w:t xml:space="preserve">CONSIDERATION AND ACTION REGARDING ACCEPTANCE OF BID(S) FOR 1GPA PURCHASES &amp; OTHER 1GPA BUSINESS </w:t>
      </w:r>
      <w:r w:rsidRPr="00B13267">
        <w:rPr>
          <w:b/>
          <w:color w:val="FF0000"/>
        </w:rPr>
        <w:t>(Action)</w:t>
      </w:r>
      <w:r w:rsidR="009A427A" w:rsidRPr="00B13267">
        <w:rPr>
          <w:bCs/>
        </w:rPr>
        <w:t xml:space="preserve"> </w:t>
      </w:r>
    </w:p>
    <w:p w14:paraId="7661EEB0" w14:textId="77777777" w:rsidR="00B93D73" w:rsidRPr="00B13267" w:rsidRDefault="000D6F19" w:rsidP="00B13267">
      <w:pPr>
        <w:pStyle w:val="ListParagraph"/>
        <w:numPr>
          <w:ilvl w:val="1"/>
          <w:numId w:val="1"/>
        </w:numPr>
        <w:jc w:val="both"/>
        <w:rPr>
          <w:bCs/>
        </w:rPr>
      </w:pPr>
      <w:r w:rsidRPr="00B13267">
        <w:rPr>
          <w:bCs/>
        </w:rPr>
        <w:t>Ratification o</w:t>
      </w:r>
      <w:r w:rsidR="00933516" w:rsidRPr="00B13267">
        <w:rPr>
          <w:bCs/>
        </w:rPr>
        <w:t xml:space="preserve">f Contract Awards, Amendments, </w:t>
      </w:r>
      <w:r w:rsidRPr="00B13267">
        <w:rPr>
          <w:bCs/>
        </w:rPr>
        <w:t>Extensions</w:t>
      </w:r>
      <w:r w:rsidR="00933516" w:rsidRPr="00B13267">
        <w:rPr>
          <w:bCs/>
        </w:rPr>
        <w:t xml:space="preserve"> &amp; </w:t>
      </w:r>
      <w:proofErr w:type="spellStart"/>
      <w:r w:rsidR="00933516" w:rsidRPr="00B13267">
        <w:rPr>
          <w:bCs/>
        </w:rPr>
        <w:t>MultiTerm</w:t>
      </w:r>
      <w:proofErr w:type="spellEnd"/>
      <w:r w:rsidR="00933516" w:rsidRPr="00B13267">
        <w:rPr>
          <w:bCs/>
        </w:rPr>
        <w:t xml:space="preserve"> Contracts</w:t>
      </w:r>
    </w:p>
    <w:p w14:paraId="260ECD73" w14:textId="77777777" w:rsidR="004765AA" w:rsidRPr="00B13267" w:rsidRDefault="004765AA" w:rsidP="00B13267">
      <w:pPr>
        <w:numPr>
          <w:ilvl w:val="2"/>
          <w:numId w:val="1"/>
        </w:numPr>
        <w:jc w:val="both"/>
        <w:rPr>
          <w:b/>
          <w:bCs/>
        </w:rPr>
      </w:pPr>
      <w:r w:rsidRPr="00B13267">
        <w:rPr>
          <w:b/>
          <w:bCs/>
        </w:rPr>
        <w:t>Contract Award for Roofing Services</w:t>
      </w:r>
    </w:p>
    <w:p w14:paraId="20EC83D4" w14:textId="77777777" w:rsidR="004765AA" w:rsidRPr="00B13267" w:rsidRDefault="004765AA" w:rsidP="00B13267">
      <w:pPr>
        <w:numPr>
          <w:ilvl w:val="3"/>
          <w:numId w:val="1"/>
        </w:numPr>
        <w:ind w:left="2232"/>
        <w:jc w:val="both"/>
        <w:rPr>
          <w:bCs/>
        </w:rPr>
      </w:pPr>
      <w:r w:rsidRPr="00B13267">
        <w:rPr>
          <w:bCs/>
        </w:rPr>
        <w:t>IFB 21-06P – Flynn BEC LP</w:t>
      </w:r>
    </w:p>
    <w:p w14:paraId="2C8A27B2" w14:textId="77777777" w:rsidR="004765AA" w:rsidRPr="00B13267" w:rsidRDefault="004765AA" w:rsidP="00B13267">
      <w:pPr>
        <w:numPr>
          <w:ilvl w:val="3"/>
          <w:numId w:val="1"/>
        </w:numPr>
        <w:ind w:left="2232"/>
        <w:jc w:val="both"/>
        <w:rPr>
          <w:bCs/>
        </w:rPr>
      </w:pPr>
      <w:r w:rsidRPr="00B13267">
        <w:rPr>
          <w:bCs/>
        </w:rPr>
        <w:t>IFB 21-06P – Progressive Services, Inc., dba Progressive Roofing</w:t>
      </w:r>
    </w:p>
    <w:p w14:paraId="4B219CAC" w14:textId="77777777" w:rsidR="004765AA" w:rsidRPr="00B13267" w:rsidRDefault="004765AA" w:rsidP="00B13267">
      <w:pPr>
        <w:numPr>
          <w:ilvl w:val="3"/>
          <w:numId w:val="1"/>
        </w:numPr>
        <w:ind w:left="2232"/>
        <w:jc w:val="both"/>
        <w:rPr>
          <w:bCs/>
        </w:rPr>
      </w:pPr>
      <w:r w:rsidRPr="00B13267">
        <w:rPr>
          <w:bCs/>
        </w:rPr>
        <w:t xml:space="preserve">IFB 21-06P – </w:t>
      </w:r>
      <w:proofErr w:type="spellStart"/>
      <w:r w:rsidRPr="00B13267">
        <w:rPr>
          <w:bCs/>
        </w:rPr>
        <w:t>Sprayfoam</w:t>
      </w:r>
      <w:proofErr w:type="spellEnd"/>
      <w:r w:rsidRPr="00B13267">
        <w:rPr>
          <w:bCs/>
        </w:rPr>
        <w:t xml:space="preserve"> Southwest, Inc. (Global Roofing Group)</w:t>
      </w:r>
    </w:p>
    <w:p w14:paraId="6384577C" w14:textId="77777777" w:rsidR="00A76559" w:rsidRPr="00B13267" w:rsidRDefault="00A76559" w:rsidP="00B13267">
      <w:pPr>
        <w:numPr>
          <w:ilvl w:val="2"/>
          <w:numId w:val="1"/>
        </w:numPr>
        <w:jc w:val="both"/>
        <w:rPr>
          <w:b/>
          <w:bCs/>
        </w:rPr>
      </w:pPr>
      <w:r w:rsidRPr="00B13267">
        <w:rPr>
          <w:b/>
          <w:bCs/>
        </w:rPr>
        <w:t>Contract Amendment</w:t>
      </w:r>
      <w:r w:rsidR="00B13267">
        <w:rPr>
          <w:b/>
          <w:bCs/>
        </w:rPr>
        <w:t xml:space="preserve"> for Playground Solutions </w:t>
      </w:r>
    </w:p>
    <w:p w14:paraId="671D2A8D" w14:textId="77777777" w:rsidR="00C86688" w:rsidRPr="00B13267" w:rsidRDefault="001E1D24" w:rsidP="00B13267">
      <w:pPr>
        <w:numPr>
          <w:ilvl w:val="2"/>
          <w:numId w:val="14"/>
        </w:numPr>
        <w:ind w:left="2232" w:hanging="360"/>
        <w:jc w:val="both"/>
      </w:pPr>
      <w:r w:rsidRPr="00B13267">
        <w:t>Contract #</w:t>
      </w:r>
      <w:r w:rsidR="0004791B" w:rsidRPr="00B13267">
        <w:t>18-04P</w:t>
      </w:r>
      <w:r w:rsidR="004765AA" w:rsidRPr="00B13267">
        <w:t>-</w:t>
      </w:r>
      <w:r w:rsidR="0004791B" w:rsidRPr="00B13267">
        <w:t>07</w:t>
      </w:r>
      <w:r w:rsidRPr="00B13267">
        <w:t xml:space="preserve"> </w:t>
      </w:r>
      <w:proofErr w:type="gramStart"/>
      <w:r w:rsidRPr="00B13267">
        <w:t xml:space="preserve">- </w:t>
      </w:r>
      <w:r w:rsidR="004765AA" w:rsidRPr="00B13267">
        <w:t xml:space="preserve"> </w:t>
      </w:r>
      <w:r w:rsidR="0004791B" w:rsidRPr="00B13267">
        <w:t>Superior</w:t>
      </w:r>
      <w:proofErr w:type="gramEnd"/>
      <w:r w:rsidR="0004791B" w:rsidRPr="00B13267">
        <w:t xml:space="preserve"> Shade Product Pricing Update</w:t>
      </w:r>
      <w:r w:rsidRPr="00B13267">
        <w:t xml:space="preserve"> </w:t>
      </w:r>
      <w:r w:rsidR="004765AA" w:rsidRPr="00B13267">
        <w:t>-</w:t>
      </w:r>
      <w:r w:rsidRPr="00B13267">
        <w:t xml:space="preserve"> </w:t>
      </w:r>
      <w:r w:rsidR="004765AA" w:rsidRPr="00B13267">
        <w:t>Play It Safe Playgrounds</w:t>
      </w:r>
    </w:p>
    <w:p w14:paraId="64F662C0" w14:textId="6DD43520" w:rsidR="00990C0D" w:rsidRPr="00B13267" w:rsidRDefault="00990C0D" w:rsidP="00B13267">
      <w:pPr>
        <w:numPr>
          <w:ilvl w:val="2"/>
          <w:numId w:val="14"/>
        </w:numPr>
        <w:ind w:left="2232" w:hanging="360"/>
        <w:jc w:val="both"/>
        <w:rPr>
          <w:bCs/>
        </w:rPr>
      </w:pPr>
      <w:r w:rsidRPr="00B13267">
        <w:rPr>
          <w:bCs/>
        </w:rPr>
        <w:t xml:space="preserve">Contract Amendment Request Update of 2021 Pricing for Manufacturers for Arizona and California, as Well as Adding the 1” Half </w:t>
      </w:r>
      <w:proofErr w:type="spellStart"/>
      <w:r w:rsidRPr="00B13267">
        <w:rPr>
          <w:bCs/>
        </w:rPr>
        <w:t>Playworld</w:t>
      </w:r>
      <w:proofErr w:type="spellEnd"/>
      <w:r w:rsidRPr="00B13267">
        <w:rPr>
          <w:bCs/>
        </w:rPr>
        <w:t xml:space="preserve"> Sale Promotion</w:t>
      </w:r>
      <w:r w:rsidR="00072C2B">
        <w:rPr>
          <w:bCs/>
        </w:rPr>
        <w:t>, Dave Bang Associates, Inc.</w:t>
      </w:r>
    </w:p>
    <w:p w14:paraId="5B373F6F" w14:textId="77777777" w:rsidR="00990C0D" w:rsidRPr="00B13267" w:rsidRDefault="00990C0D" w:rsidP="00B13267">
      <w:pPr>
        <w:numPr>
          <w:ilvl w:val="2"/>
          <w:numId w:val="14"/>
        </w:numPr>
        <w:ind w:left="2232" w:hanging="360"/>
        <w:jc w:val="both"/>
        <w:rPr>
          <w:bCs/>
        </w:rPr>
      </w:pPr>
      <w:r w:rsidRPr="00B13267">
        <w:rPr>
          <w:bCs/>
        </w:rPr>
        <w:t>Contract Amendment Request-Price List Update – Az Recreation Design – Service Rates</w:t>
      </w:r>
    </w:p>
    <w:p w14:paraId="71895D70" w14:textId="77777777" w:rsidR="00990C0D" w:rsidRDefault="00990C0D" w:rsidP="00B13267">
      <w:pPr>
        <w:numPr>
          <w:ilvl w:val="2"/>
          <w:numId w:val="14"/>
        </w:numPr>
        <w:ind w:left="2232" w:hanging="360"/>
        <w:jc w:val="both"/>
        <w:rPr>
          <w:bCs/>
        </w:rPr>
      </w:pPr>
      <w:r w:rsidRPr="00B13267">
        <w:rPr>
          <w:bCs/>
        </w:rPr>
        <w:t xml:space="preserve">Contract Amendment Request – Add Supplier AZ Awnings – Play it Safe </w:t>
      </w:r>
      <w:proofErr w:type="gramStart"/>
      <w:r w:rsidRPr="00B13267">
        <w:rPr>
          <w:bCs/>
        </w:rPr>
        <w:t>Playgrounds</w:t>
      </w:r>
      <w:proofErr w:type="gramEnd"/>
    </w:p>
    <w:p w14:paraId="3DD282E8" w14:textId="30A9F517" w:rsidR="007E05ED" w:rsidRDefault="007E05ED" w:rsidP="00B13267">
      <w:pPr>
        <w:numPr>
          <w:ilvl w:val="2"/>
          <w:numId w:val="14"/>
        </w:numPr>
        <w:ind w:left="2232" w:hanging="360"/>
        <w:jc w:val="both"/>
        <w:rPr>
          <w:bCs/>
        </w:rPr>
      </w:pPr>
      <w:r>
        <w:rPr>
          <w:bCs/>
        </w:rPr>
        <w:t>Contract #18-04P-06 - Playground Solutions – Miracle Playground Sales</w:t>
      </w:r>
    </w:p>
    <w:p w14:paraId="032C324D" w14:textId="464DCC4D" w:rsidR="00072C2B" w:rsidRPr="00B13267" w:rsidRDefault="00072C2B" w:rsidP="00B13267">
      <w:pPr>
        <w:numPr>
          <w:ilvl w:val="2"/>
          <w:numId w:val="14"/>
        </w:numPr>
        <w:ind w:left="2232" w:hanging="360"/>
        <w:jc w:val="both"/>
        <w:rPr>
          <w:bCs/>
        </w:rPr>
      </w:pPr>
      <w:r>
        <w:rPr>
          <w:bCs/>
        </w:rPr>
        <w:t xml:space="preserve">Contract 18-04P-02- Dave Bang Associates, Inc. </w:t>
      </w:r>
    </w:p>
    <w:p w14:paraId="4FF4C370" w14:textId="77777777" w:rsidR="00AD2874" w:rsidRPr="0042406F" w:rsidRDefault="0042406F" w:rsidP="0042406F">
      <w:pPr>
        <w:numPr>
          <w:ilvl w:val="2"/>
          <w:numId w:val="1"/>
        </w:numPr>
        <w:jc w:val="both"/>
        <w:rPr>
          <w:b/>
          <w:bCs/>
        </w:rPr>
      </w:pPr>
      <w:r w:rsidRPr="0042406F">
        <w:rPr>
          <w:b/>
          <w:bCs/>
        </w:rPr>
        <w:t xml:space="preserve">Contract Extension for </w:t>
      </w:r>
      <w:r w:rsidR="00AD2874" w:rsidRPr="0042406F">
        <w:rPr>
          <w:b/>
          <w:bCs/>
        </w:rPr>
        <w:t>Tutoring, Mentoring and Teacher Services:</w:t>
      </w:r>
    </w:p>
    <w:p w14:paraId="7BFA92A0" w14:textId="77777777" w:rsidR="00F815CA" w:rsidRPr="00B13267" w:rsidRDefault="00C86688" w:rsidP="00B13267">
      <w:pPr>
        <w:numPr>
          <w:ilvl w:val="4"/>
          <w:numId w:val="1"/>
        </w:numPr>
        <w:ind w:left="2502"/>
        <w:jc w:val="both"/>
        <w:rPr>
          <w:bCs/>
        </w:rPr>
      </w:pPr>
      <w:r w:rsidRPr="00B13267">
        <w:rPr>
          <w:bCs/>
        </w:rPr>
        <w:t>Co</w:t>
      </w:r>
      <w:r w:rsidR="00590199" w:rsidRPr="00B13267">
        <w:rPr>
          <w:bCs/>
        </w:rPr>
        <w:t xml:space="preserve">ntract #19-11P-03 – </w:t>
      </w:r>
      <w:proofErr w:type="spellStart"/>
      <w:r w:rsidRPr="00B13267">
        <w:rPr>
          <w:bCs/>
        </w:rPr>
        <w:t>Edblox</w:t>
      </w:r>
      <w:proofErr w:type="spellEnd"/>
      <w:r w:rsidRPr="00B13267">
        <w:rPr>
          <w:bCs/>
        </w:rPr>
        <w:t>, Inc.</w:t>
      </w:r>
    </w:p>
    <w:p w14:paraId="56D7F664" w14:textId="77777777" w:rsidR="00F815CA" w:rsidRPr="00B13267" w:rsidRDefault="00C86688" w:rsidP="00B13267">
      <w:pPr>
        <w:numPr>
          <w:ilvl w:val="4"/>
          <w:numId w:val="1"/>
        </w:numPr>
        <w:ind w:left="2502"/>
        <w:jc w:val="both"/>
        <w:rPr>
          <w:bCs/>
        </w:rPr>
      </w:pPr>
      <w:r w:rsidRPr="00B13267">
        <w:rPr>
          <w:bCs/>
        </w:rPr>
        <w:t>Co</w:t>
      </w:r>
      <w:r w:rsidR="00590199" w:rsidRPr="00B13267">
        <w:rPr>
          <w:bCs/>
        </w:rPr>
        <w:t xml:space="preserve">ntract #19-11P-04 – </w:t>
      </w:r>
      <w:r w:rsidRPr="00B13267">
        <w:rPr>
          <w:bCs/>
        </w:rPr>
        <w:t>Educational Services, Inc.</w:t>
      </w:r>
    </w:p>
    <w:p w14:paraId="36143451" w14:textId="77777777" w:rsidR="00AC3446" w:rsidRPr="00B13267" w:rsidRDefault="00590199" w:rsidP="00B13267">
      <w:pPr>
        <w:numPr>
          <w:ilvl w:val="4"/>
          <w:numId w:val="1"/>
        </w:numPr>
        <w:ind w:left="2502"/>
        <w:jc w:val="both"/>
        <w:rPr>
          <w:bCs/>
        </w:rPr>
      </w:pPr>
      <w:r w:rsidRPr="00B13267">
        <w:rPr>
          <w:bCs/>
        </w:rPr>
        <w:t xml:space="preserve">Contract #19-11P-05 – </w:t>
      </w:r>
      <w:proofErr w:type="spellStart"/>
      <w:r w:rsidR="00AC3446" w:rsidRPr="00B13267">
        <w:rPr>
          <w:bCs/>
        </w:rPr>
        <w:t>Studentnest</w:t>
      </w:r>
      <w:proofErr w:type="spellEnd"/>
      <w:r w:rsidR="00AC3446" w:rsidRPr="00B13267">
        <w:rPr>
          <w:bCs/>
        </w:rPr>
        <w:t>, Inc.</w:t>
      </w:r>
    </w:p>
    <w:p w14:paraId="4027E709" w14:textId="77777777" w:rsidR="00F815CA" w:rsidRPr="0042406F" w:rsidRDefault="0042406F" w:rsidP="00B13267">
      <w:pPr>
        <w:numPr>
          <w:ilvl w:val="2"/>
          <w:numId w:val="1"/>
        </w:numPr>
        <w:jc w:val="both"/>
        <w:rPr>
          <w:b/>
          <w:bCs/>
        </w:rPr>
      </w:pPr>
      <w:r w:rsidRPr="0042406F">
        <w:rPr>
          <w:b/>
          <w:bCs/>
        </w:rPr>
        <w:t xml:space="preserve">Contract Extension for </w:t>
      </w:r>
      <w:r w:rsidR="00F815CA" w:rsidRPr="0042406F">
        <w:rPr>
          <w:b/>
          <w:bCs/>
        </w:rPr>
        <w:t>Food Services Equipment, Supplies &amp; Repair Services:</w:t>
      </w:r>
    </w:p>
    <w:p w14:paraId="55D7156A" w14:textId="77777777" w:rsidR="00AC3446" w:rsidRPr="00B13267" w:rsidRDefault="00AC3446" w:rsidP="00B13267">
      <w:pPr>
        <w:pStyle w:val="ListParagraph"/>
        <w:numPr>
          <w:ilvl w:val="0"/>
          <w:numId w:val="2"/>
        </w:numPr>
        <w:ind w:left="2506"/>
        <w:jc w:val="both"/>
        <w:rPr>
          <w:bCs/>
        </w:rPr>
      </w:pPr>
      <w:r w:rsidRPr="00B13267">
        <w:rPr>
          <w:bCs/>
        </w:rPr>
        <w:t>Con</w:t>
      </w:r>
      <w:r w:rsidR="00590199" w:rsidRPr="00B13267">
        <w:rPr>
          <w:bCs/>
        </w:rPr>
        <w:t xml:space="preserve">tract #19-10P-03 – </w:t>
      </w:r>
      <w:r w:rsidRPr="00B13267">
        <w:rPr>
          <w:bCs/>
        </w:rPr>
        <w:t>Pasco Brokerage, Inc.</w:t>
      </w:r>
    </w:p>
    <w:p w14:paraId="375D78D9" w14:textId="77777777" w:rsidR="00AC3446" w:rsidRPr="00B13267" w:rsidRDefault="0004791B" w:rsidP="00B13267">
      <w:pPr>
        <w:numPr>
          <w:ilvl w:val="0"/>
          <w:numId w:val="2"/>
        </w:numPr>
        <w:ind w:left="2506"/>
        <w:jc w:val="both"/>
        <w:rPr>
          <w:bCs/>
        </w:rPr>
      </w:pPr>
      <w:r w:rsidRPr="00B13267">
        <w:rPr>
          <w:bCs/>
        </w:rPr>
        <w:t>Contract #19-10P-04</w:t>
      </w:r>
      <w:r w:rsidR="00590199" w:rsidRPr="00B13267">
        <w:rPr>
          <w:bCs/>
        </w:rPr>
        <w:t xml:space="preserve"> – </w:t>
      </w:r>
      <w:r w:rsidRPr="00B13267">
        <w:rPr>
          <w:bCs/>
        </w:rPr>
        <w:t>Network Services Company (formerly SMA)</w:t>
      </w:r>
    </w:p>
    <w:p w14:paraId="17F1E18B" w14:textId="77777777" w:rsidR="0004791B" w:rsidRPr="00B13267" w:rsidRDefault="0004791B" w:rsidP="00B13267">
      <w:pPr>
        <w:numPr>
          <w:ilvl w:val="0"/>
          <w:numId w:val="2"/>
        </w:numPr>
        <w:ind w:left="2506"/>
        <w:jc w:val="both"/>
        <w:rPr>
          <w:bCs/>
        </w:rPr>
      </w:pPr>
      <w:r w:rsidRPr="00B13267">
        <w:rPr>
          <w:bCs/>
        </w:rPr>
        <w:t>Contract #19-1</w:t>
      </w:r>
      <w:r w:rsidR="00590199" w:rsidRPr="00B13267">
        <w:rPr>
          <w:bCs/>
        </w:rPr>
        <w:t xml:space="preserve">0P-05 – </w:t>
      </w:r>
      <w:proofErr w:type="spellStart"/>
      <w:r w:rsidRPr="00B13267">
        <w:rPr>
          <w:bCs/>
        </w:rPr>
        <w:t>TDIndustries</w:t>
      </w:r>
      <w:proofErr w:type="spellEnd"/>
      <w:r w:rsidRPr="00B13267">
        <w:rPr>
          <w:bCs/>
        </w:rPr>
        <w:t>, Inc.</w:t>
      </w:r>
    </w:p>
    <w:p w14:paraId="35665AA1" w14:textId="77777777" w:rsidR="00BC626D" w:rsidRPr="00B13267" w:rsidRDefault="0004791B" w:rsidP="00B13267">
      <w:pPr>
        <w:pStyle w:val="ListParagraph"/>
        <w:numPr>
          <w:ilvl w:val="0"/>
          <w:numId w:val="2"/>
        </w:numPr>
        <w:ind w:left="2506"/>
        <w:jc w:val="both"/>
        <w:rPr>
          <w:bCs/>
        </w:rPr>
      </w:pPr>
      <w:r w:rsidRPr="00B13267">
        <w:rPr>
          <w:bCs/>
        </w:rPr>
        <w:t>Contract #19-1</w:t>
      </w:r>
      <w:r w:rsidR="00590199" w:rsidRPr="00B13267">
        <w:rPr>
          <w:bCs/>
        </w:rPr>
        <w:t xml:space="preserve">0P-02 – </w:t>
      </w:r>
      <w:r w:rsidRPr="00B13267">
        <w:rPr>
          <w:bCs/>
        </w:rPr>
        <w:t>Part</w:t>
      </w:r>
      <w:r w:rsidR="00990C0D" w:rsidRPr="00B13267">
        <w:rPr>
          <w:bCs/>
        </w:rPr>
        <w:t>s</w:t>
      </w:r>
      <w:r w:rsidRPr="00B13267">
        <w:rPr>
          <w:bCs/>
        </w:rPr>
        <w:t xml:space="preserve"> Town (Formerly Heritage Food Service Group, Inc.)</w:t>
      </w:r>
      <w:r w:rsidR="005777D2" w:rsidRPr="00B13267">
        <w:rPr>
          <w:bCs/>
        </w:rPr>
        <w:t xml:space="preserve">  </w:t>
      </w:r>
    </w:p>
    <w:p w14:paraId="32AF90C1" w14:textId="7E7AAF2E" w:rsidR="005777D2" w:rsidRPr="00B13267" w:rsidRDefault="005777D2" w:rsidP="00B13267">
      <w:pPr>
        <w:numPr>
          <w:ilvl w:val="0"/>
          <w:numId w:val="2"/>
        </w:numPr>
        <w:ind w:left="2506"/>
        <w:jc w:val="both"/>
        <w:rPr>
          <w:bCs/>
        </w:rPr>
      </w:pPr>
      <w:r w:rsidRPr="00B13267">
        <w:rPr>
          <w:bCs/>
        </w:rPr>
        <w:t>Contract #19-10P-01 –</w:t>
      </w:r>
      <w:r w:rsidR="00590199" w:rsidRPr="00B13267">
        <w:rPr>
          <w:bCs/>
        </w:rPr>
        <w:t xml:space="preserve"> </w:t>
      </w:r>
      <w:r w:rsidRPr="00B13267">
        <w:rPr>
          <w:bCs/>
        </w:rPr>
        <w:t>Andrew’s Refrigeration</w:t>
      </w:r>
      <w:r w:rsidR="00072C2B">
        <w:rPr>
          <w:bCs/>
        </w:rPr>
        <w:t>, Inc.</w:t>
      </w:r>
    </w:p>
    <w:p w14:paraId="145113C8" w14:textId="77777777" w:rsidR="00FD3715" w:rsidRPr="0042406F" w:rsidRDefault="0042406F" w:rsidP="0042406F">
      <w:pPr>
        <w:pStyle w:val="ListParagraph"/>
        <w:numPr>
          <w:ilvl w:val="0"/>
          <w:numId w:val="16"/>
        </w:numPr>
        <w:ind w:left="1901" w:hanging="187"/>
        <w:jc w:val="both"/>
        <w:rPr>
          <w:b/>
          <w:bCs/>
        </w:rPr>
      </w:pPr>
      <w:r w:rsidRPr="0042406F">
        <w:rPr>
          <w:b/>
          <w:bCs/>
        </w:rPr>
        <w:t xml:space="preserve">Contract Extension for </w:t>
      </w:r>
      <w:r w:rsidR="00FD3715" w:rsidRPr="0042406F">
        <w:rPr>
          <w:b/>
          <w:bCs/>
        </w:rPr>
        <w:t>Work Order Management Systems</w:t>
      </w:r>
    </w:p>
    <w:p w14:paraId="0570A711" w14:textId="77777777" w:rsidR="00FD3715" w:rsidRPr="00B13267" w:rsidRDefault="005777D2" w:rsidP="00B13267">
      <w:pPr>
        <w:pStyle w:val="ListParagraph"/>
        <w:numPr>
          <w:ilvl w:val="3"/>
          <w:numId w:val="3"/>
        </w:numPr>
        <w:ind w:left="2506"/>
        <w:jc w:val="both"/>
        <w:rPr>
          <w:bCs/>
        </w:rPr>
      </w:pPr>
      <w:r w:rsidRPr="00B13267">
        <w:rPr>
          <w:bCs/>
        </w:rPr>
        <w:t>Contract #20-02P-03 –</w:t>
      </w:r>
      <w:r w:rsidR="00590199" w:rsidRPr="00B13267">
        <w:rPr>
          <w:bCs/>
        </w:rPr>
        <w:t xml:space="preserve"> </w:t>
      </w:r>
      <w:r w:rsidRPr="00B13267">
        <w:rPr>
          <w:bCs/>
        </w:rPr>
        <w:t>Smart Energy Systems dba Smart Energy Water</w:t>
      </w:r>
    </w:p>
    <w:p w14:paraId="4DC5EE9F" w14:textId="77777777" w:rsidR="005777D2" w:rsidRPr="00B13267" w:rsidRDefault="00590199" w:rsidP="00B13267">
      <w:pPr>
        <w:pStyle w:val="ListParagraph"/>
        <w:numPr>
          <w:ilvl w:val="3"/>
          <w:numId w:val="3"/>
        </w:numPr>
        <w:ind w:left="2506"/>
        <w:jc w:val="both"/>
        <w:rPr>
          <w:bCs/>
        </w:rPr>
      </w:pPr>
      <w:r w:rsidRPr="00B13267">
        <w:rPr>
          <w:bCs/>
        </w:rPr>
        <w:t xml:space="preserve">Contract #20-02P-02 </w:t>
      </w:r>
      <w:proofErr w:type="gramStart"/>
      <w:r w:rsidRPr="00B13267">
        <w:rPr>
          <w:bCs/>
        </w:rPr>
        <w:t xml:space="preserve">- </w:t>
      </w:r>
      <w:r w:rsidR="005777D2" w:rsidRPr="00B13267">
        <w:rPr>
          <w:bCs/>
        </w:rPr>
        <w:t xml:space="preserve"> Facilities</w:t>
      </w:r>
      <w:proofErr w:type="gramEnd"/>
      <w:r w:rsidR="005777D2" w:rsidRPr="00B13267">
        <w:rPr>
          <w:bCs/>
        </w:rPr>
        <w:t xml:space="preserve"> Management Express</w:t>
      </w:r>
    </w:p>
    <w:p w14:paraId="3D60337C" w14:textId="77777777" w:rsidR="005777D2" w:rsidRPr="00B13267" w:rsidRDefault="00590199" w:rsidP="00B13267">
      <w:pPr>
        <w:pStyle w:val="ListParagraph"/>
        <w:numPr>
          <w:ilvl w:val="3"/>
          <w:numId w:val="3"/>
        </w:numPr>
        <w:ind w:left="2506"/>
        <w:jc w:val="both"/>
        <w:rPr>
          <w:bCs/>
        </w:rPr>
      </w:pPr>
      <w:r w:rsidRPr="00B13267">
        <w:rPr>
          <w:bCs/>
        </w:rPr>
        <w:t xml:space="preserve">Contract #20-02P-01 - </w:t>
      </w:r>
      <w:r w:rsidR="005777D2" w:rsidRPr="00B13267">
        <w:rPr>
          <w:bCs/>
        </w:rPr>
        <w:t>Midstate Energy LLC</w:t>
      </w:r>
    </w:p>
    <w:p w14:paraId="2EA40134" w14:textId="77777777" w:rsidR="005777D2" w:rsidRPr="0042406F" w:rsidRDefault="0042406F" w:rsidP="0042406F">
      <w:pPr>
        <w:pStyle w:val="ListParagraph"/>
        <w:numPr>
          <w:ilvl w:val="0"/>
          <w:numId w:val="16"/>
        </w:numPr>
        <w:ind w:left="1901" w:hanging="187"/>
        <w:jc w:val="both"/>
        <w:rPr>
          <w:b/>
          <w:bCs/>
        </w:rPr>
      </w:pPr>
      <w:r w:rsidRPr="0042406F">
        <w:rPr>
          <w:b/>
          <w:bCs/>
        </w:rPr>
        <w:t xml:space="preserve">Contract Extension for </w:t>
      </w:r>
      <w:r w:rsidR="00933516" w:rsidRPr="0042406F">
        <w:rPr>
          <w:b/>
          <w:bCs/>
        </w:rPr>
        <w:t>Job</w:t>
      </w:r>
      <w:r>
        <w:rPr>
          <w:b/>
          <w:bCs/>
        </w:rPr>
        <w:t xml:space="preserve"> Order Contracting for Plumbing </w:t>
      </w:r>
      <w:r w:rsidR="00933516" w:rsidRPr="0042406F">
        <w:rPr>
          <w:b/>
          <w:bCs/>
        </w:rPr>
        <w:t>Services</w:t>
      </w:r>
    </w:p>
    <w:p w14:paraId="64CEE39B" w14:textId="2535BF7F" w:rsidR="00933516" w:rsidRDefault="00933516" w:rsidP="00B13267">
      <w:pPr>
        <w:pStyle w:val="ListParagraph"/>
        <w:numPr>
          <w:ilvl w:val="0"/>
          <w:numId w:val="5"/>
        </w:numPr>
        <w:ind w:left="2506"/>
        <w:jc w:val="both"/>
        <w:rPr>
          <w:bCs/>
        </w:rPr>
      </w:pPr>
      <w:r w:rsidRPr="00B13267">
        <w:rPr>
          <w:bCs/>
        </w:rPr>
        <w:t>Contract #19-12P-01 – Midstate Energy</w:t>
      </w:r>
    </w:p>
    <w:p w14:paraId="1A002A27" w14:textId="530807DB" w:rsidR="00DB716A" w:rsidRDefault="00DB716A" w:rsidP="00311155">
      <w:pPr>
        <w:pStyle w:val="ListParagraph"/>
        <w:numPr>
          <w:ilvl w:val="0"/>
          <w:numId w:val="5"/>
        </w:numPr>
        <w:ind w:left="2506"/>
        <w:jc w:val="both"/>
        <w:rPr>
          <w:bCs/>
        </w:rPr>
      </w:pPr>
      <w:r w:rsidRPr="00DB716A">
        <w:rPr>
          <w:bCs/>
        </w:rPr>
        <w:t>Contract #19-12P-0</w:t>
      </w:r>
      <w:r w:rsidRPr="00DB716A">
        <w:rPr>
          <w:bCs/>
        </w:rPr>
        <w:t>2</w:t>
      </w:r>
      <w:r w:rsidRPr="00DB716A">
        <w:rPr>
          <w:bCs/>
        </w:rPr>
        <w:t xml:space="preserve"> – Midstate </w:t>
      </w:r>
      <w:r w:rsidRPr="00DB716A">
        <w:rPr>
          <w:bCs/>
        </w:rPr>
        <w:t>Mechanical, Inc.</w:t>
      </w:r>
    </w:p>
    <w:p w14:paraId="1D7EAB56" w14:textId="7CB7AC5F" w:rsidR="00DB716A" w:rsidRDefault="00DB716A" w:rsidP="00DB716A">
      <w:pPr>
        <w:pStyle w:val="ListParagraph"/>
        <w:numPr>
          <w:ilvl w:val="0"/>
          <w:numId w:val="5"/>
        </w:numPr>
        <w:ind w:left="2506"/>
        <w:jc w:val="both"/>
        <w:rPr>
          <w:bCs/>
        </w:rPr>
      </w:pPr>
      <w:r w:rsidRPr="00B13267">
        <w:rPr>
          <w:bCs/>
        </w:rPr>
        <w:t>Contract #19-12P-0</w:t>
      </w:r>
      <w:r>
        <w:rPr>
          <w:bCs/>
        </w:rPr>
        <w:t>3</w:t>
      </w:r>
      <w:r w:rsidRPr="00B13267">
        <w:rPr>
          <w:bCs/>
        </w:rPr>
        <w:t xml:space="preserve"> – </w:t>
      </w:r>
      <w:r>
        <w:rPr>
          <w:bCs/>
        </w:rPr>
        <w:t>Pueblo Mechanical &amp; Controls. LLC</w:t>
      </w:r>
    </w:p>
    <w:p w14:paraId="762250B2" w14:textId="1D97AEDC" w:rsidR="00DB716A" w:rsidRPr="006742CF" w:rsidRDefault="006742CF" w:rsidP="006742CF">
      <w:pPr>
        <w:pStyle w:val="ListParagraph"/>
        <w:numPr>
          <w:ilvl w:val="0"/>
          <w:numId w:val="5"/>
        </w:numPr>
        <w:ind w:left="2506"/>
        <w:jc w:val="both"/>
        <w:rPr>
          <w:bCs/>
        </w:rPr>
      </w:pPr>
      <w:r w:rsidRPr="00B13267">
        <w:rPr>
          <w:bCs/>
        </w:rPr>
        <w:t>Contract #19-12P-0</w:t>
      </w:r>
      <w:r>
        <w:rPr>
          <w:bCs/>
        </w:rPr>
        <w:t>4</w:t>
      </w:r>
      <w:r w:rsidRPr="00B13267">
        <w:rPr>
          <w:bCs/>
        </w:rPr>
        <w:t xml:space="preserve"> – </w:t>
      </w:r>
      <w:r>
        <w:rPr>
          <w:bCs/>
        </w:rPr>
        <w:t>Sunstate Mechanical Services, LLC</w:t>
      </w:r>
    </w:p>
    <w:p w14:paraId="6FFEA898" w14:textId="77777777" w:rsidR="00B50064" w:rsidRPr="0042406F" w:rsidRDefault="0042406F" w:rsidP="0042406F">
      <w:pPr>
        <w:pStyle w:val="ListParagraph"/>
        <w:numPr>
          <w:ilvl w:val="0"/>
          <w:numId w:val="16"/>
        </w:numPr>
        <w:ind w:left="1901" w:hanging="187"/>
        <w:jc w:val="both"/>
        <w:rPr>
          <w:b/>
          <w:bCs/>
        </w:rPr>
      </w:pPr>
      <w:r w:rsidRPr="0042406F">
        <w:rPr>
          <w:b/>
          <w:bCs/>
        </w:rPr>
        <w:t>Contract Extension for</w:t>
      </w:r>
      <w:r w:rsidR="00CD0D89" w:rsidRPr="0042406F">
        <w:rPr>
          <w:b/>
          <w:bCs/>
        </w:rPr>
        <w:t xml:space="preserve"> </w:t>
      </w:r>
      <w:r w:rsidR="0045073F" w:rsidRPr="0042406F">
        <w:rPr>
          <w:b/>
          <w:bCs/>
        </w:rPr>
        <w:t xml:space="preserve">Fencing Products and Services </w:t>
      </w:r>
    </w:p>
    <w:p w14:paraId="1796AFA7" w14:textId="77777777" w:rsidR="0045073F" w:rsidRPr="00B13267" w:rsidRDefault="0045073F" w:rsidP="00B13267">
      <w:pPr>
        <w:pStyle w:val="ListParagraph"/>
        <w:numPr>
          <w:ilvl w:val="1"/>
          <w:numId w:val="6"/>
        </w:numPr>
        <w:ind w:left="2506"/>
        <w:jc w:val="both"/>
        <w:rPr>
          <w:bCs/>
        </w:rPr>
      </w:pPr>
      <w:r w:rsidRPr="00B13267">
        <w:rPr>
          <w:bCs/>
        </w:rPr>
        <w:t>Contract #17-04P-01 – Biddle &amp; Brown Fence Co., LLC</w:t>
      </w:r>
    </w:p>
    <w:p w14:paraId="0ADD6AD2" w14:textId="77777777" w:rsidR="00B50064" w:rsidRPr="00B13267" w:rsidRDefault="00B50064" w:rsidP="00B13267">
      <w:pPr>
        <w:pStyle w:val="ListParagraph"/>
        <w:numPr>
          <w:ilvl w:val="1"/>
          <w:numId w:val="6"/>
        </w:numPr>
        <w:ind w:left="2506"/>
        <w:jc w:val="both"/>
        <w:rPr>
          <w:bCs/>
        </w:rPr>
      </w:pPr>
      <w:r w:rsidRPr="00B13267">
        <w:rPr>
          <w:bCs/>
        </w:rPr>
        <w:lastRenderedPageBreak/>
        <w:t>Contract # 17-04P-02 – Phoenix Fence Company</w:t>
      </w:r>
    </w:p>
    <w:p w14:paraId="6B57A2E6" w14:textId="77777777" w:rsidR="0045073F" w:rsidRPr="0042406F" w:rsidRDefault="0042406F" w:rsidP="0042406F">
      <w:pPr>
        <w:pStyle w:val="ListParagraph"/>
        <w:numPr>
          <w:ilvl w:val="0"/>
          <w:numId w:val="16"/>
        </w:numPr>
        <w:ind w:left="1901" w:hanging="187"/>
        <w:jc w:val="both"/>
        <w:rPr>
          <w:b/>
          <w:bCs/>
        </w:rPr>
      </w:pPr>
      <w:r w:rsidRPr="0042406F">
        <w:rPr>
          <w:b/>
          <w:bCs/>
        </w:rPr>
        <w:t xml:space="preserve">Contract Extension for </w:t>
      </w:r>
      <w:r w:rsidR="0045073F" w:rsidRPr="0042406F">
        <w:rPr>
          <w:b/>
          <w:bCs/>
        </w:rPr>
        <w:t xml:space="preserve">JOC </w:t>
      </w:r>
      <w:proofErr w:type="spellStart"/>
      <w:r w:rsidR="0045073F" w:rsidRPr="0042406F">
        <w:rPr>
          <w:b/>
          <w:bCs/>
        </w:rPr>
        <w:t>Emerency</w:t>
      </w:r>
      <w:proofErr w:type="spellEnd"/>
      <w:r w:rsidR="0045073F" w:rsidRPr="0042406F">
        <w:rPr>
          <w:b/>
          <w:bCs/>
        </w:rPr>
        <w:t xml:space="preserve"> Response and Tenant Improvements</w:t>
      </w:r>
    </w:p>
    <w:p w14:paraId="1C113CA1" w14:textId="77777777" w:rsidR="0045073F" w:rsidRPr="00B13267" w:rsidRDefault="0045073F" w:rsidP="00B13267">
      <w:pPr>
        <w:pStyle w:val="ListParagraph"/>
        <w:numPr>
          <w:ilvl w:val="3"/>
          <w:numId w:val="9"/>
        </w:numPr>
        <w:ind w:left="2506"/>
        <w:jc w:val="both"/>
        <w:rPr>
          <w:bCs/>
        </w:rPr>
      </w:pPr>
      <w:r w:rsidRPr="00B13267">
        <w:rPr>
          <w:bCs/>
        </w:rPr>
        <w:t xml:space="preserve">Contract #17-ISP-01 – </w:t>
      </w:r>
      <w:r w:rsidR="00B50064" w:rsidRPr="00B13267">
        <w:rPr>
          <w:bCs/>
        </w:rPr>
        <w:t>Comprehensive Risk Services</w:t>
      </w:r>
    </w:p>
    <w:p w14:paraId="5C4FB5B1" w14:textId="77777777" w:rsidR="00B50064" w:rsidRPr="00B13267" w:rsidRDefault="00B50064" w:rsidP="00B13267">
      <w:pPr>
        <w:pStyle w:val="ListParagraph"/>
        <w:numPr>
          <w:ilvl w:val="3"/>
          <w:numId w:val="9"/>
        </w:numPr>
        <w:ind w:left="2506"/>
        <w:jc w:val="both"/>
        <w:rPr>
          <w:bCs/>
        </w:rPr>
      </w:pPr>
      <w:r w:rsidRPr="00B13267">
        <w:rPr>
          <w:bCs/>
        </w:rPr>
        <w:t>Contract #17-1SP-02 – East Valley Disaster Services</w:t>
      </w:r>
    </w:p>
    <w:p w14:paraId="78FA32E5" w14:textId="77777777" w:rsidR="00B50064" w:rsidRPr="00B13267" w:rsidRDefault="00B50064" w:rsidP="00B13267">
      <w:pPr>
        <w:pStyle w:val="ListParagraph"/>
        <w:numPr>
          <w:ilvl w:val="3"/>
          <w:numId w:val="9"/>
        </w:numPr>
        <w:ind w:left="2506"/>
        <w:jc w:val="both"/>
        <w:rPr>
          <w:bCs/>
        </w:rPr>
      </w:pPr>
      <w:r w:rsidRPr="00B13267">
        <w:rPr>
          <w:bCs/>
        </w:rPr>
        <w:t>Contract #17-ISP-03 – FCI Constructors, Inc.</w:t>
      </w:r>
    </w:p>
    <w:p w14:paraId="317F751A" w14:textId="77777777" w:rsidR="00B50064" w:rsidRPr="00B13267" w:rsidRDefault="00B50064" w:rsidP="00B13267">
      <w:pPr>
        <w:pStyle w:val="ListParagraph"/>
        <w:numPr>
          <w:ilvl w:val="3"/>
          <w:numId w:val="9"/>
        </w:numPr>
        <w:ind w:left="2506"/>
        <w:jc w:val="both"/>
        <w:rPr>
          <w:bCs/>
        </w:rPr>
      </w:pPr>
      <w:r w:rsidRPr="00B13267">
        <w:rPr>
          <w:bCs/>
        </w:rPr>
        <w:t>Contract #17-ISP-04 – Sagebrush Restoration, LLC</w:t>
      </w:r>
    </w:p>
    <w:p w14:paraId="01BC2E4E" w14:textId="77777777" w:rsidR="00B50064" w:rsidRPr="00B13267" w:rsidRDefault="00B50064" w:rsidP="00B13267">
      <w:pPr>
        <w:pStyle w:val="ListParagraph"/>
        <w:numPr>
          <w:ilvl w:val="3"/>
          <w:numId w:val="9"/>
        </w:numPr>
        <w:ind w:left="2506"/>
        <w:jc w:val="both"/>
        <w:rPr>
          <w:bCs/>
        </w:rPr>
      </w:pPr>
      <w:r w:rsidRPr="00B13267">
        <w:rPr>
          <w:bCs/>
        </w:rPr>
        <w:t>Contract #17-ISP-05 – Spray Systems Environmental</w:t>
      </w:r>
    </w:p>
    <w:p w14:paraId="2B49213B" w14:textId="77777777" w:rsidR="0042406F" w:rsidRPr="0042406F" w:rsidRDefault="0042406F" w:rsidP="0042406F">
      <w:pPr>
        <w:pStyle w:val="ListParagraph"/>
        <w:numPr>
          <w:ilvl w:val="0"/>
          <w:numId w:val="17"/>
        </w:numPr>
        <w:jc w:val="both"/>
        <w:rPr>
          <w:bCs/>
          <w:vanish/>
        </w:rPr>
      </w:pPr>
    </w:p>
    <w:p w14:paraId="2F8CA56F" w14:textId="77777777" w:rsidR="0042406F" w:rsidRPr="0042406F" w:rsidRDefault="0042406F" w:rsidP="0042406F">
      <w:pPr>
        <w:pStyle w:val="ListParagraph"/>
        <w:numPr>
          <w:ilvl w:val="2"/>
          <w:numId w:val="17"/>
        </w:numPr>
        <w:jc w:val="both"/>
        <w:rPr>
          <w:bCs/>
          <w:vanish/>
        </w:rPr>
      </w:pPr>
    </w:p>
    <w:p w14:paraId="41B36B5D" w14:textId="77777777" w:rsidR="0042406F" w:rsidRPr="0042406F" w:rsidRDefault="0042406F" w:rsidP="0042406F">
      <w:pPr>
        <w:pStyle w:val="ListParagraph"/>
        <w:numPr>
          <w:ilvl w:val="2"/>
          <w:numId w:val="17"/>
        </w:numPr>
        <w:jc w:val="both"/>
        <w:rPr>
          <w:bCs/>
          <w:vanish/>
        </w:rPr>
      </w:pPr>
    </w:p>
    <w:p w14:paraId="1B2AB909" w14:textId="77777777" w:rsidR="0042406F" w:rsidRPr="0042406F" w:rsidRDefault="0042406F" w:rsidP="0042406F">
      <w:pPr>
        <w:pStyle w:val="ListParagraph"/>
        <w:numPr>
          <w:ilvl w:val="2"/>
          <w:numId w:val="17"/>
        </w:numPr>
        <w:jc w:val="both"/>
        <w:rPr>
          <w:bCs/>
          <w:vanish/>
        </w:rPr>
      </w:pPr>
    </w:p>
    <w:p w14:paraId="51095779" w14:textId="77777777" w:rsidR="0042406F" w:rsidRPr="0042406F" w:rsidRDefault="0042406F" w:rsidP="0042406F">
      <w:pPr>
        <w:pStyle w:val="ListParagraph"/>
        <w:numPr>
          <w:ilvl w:val="2"/>
          <w:numId w:val="17"/>
        </w:numPr>
        <w:jc w:val="both"/>
        <w:rPr>
          <w:bCs/>
          <w:vanish/>
        </w:rPr>
      </w:pPr>
    </w:p>
    <w:p w14:paraId="6E6DA88D" w14:textId="77777777" w:rsidR="0042406F" w:rsidRPr="0042406F" w:rsidRDefault="0042406F" w:rsidP="0042406F">
      <w:pPr>
        <w:pStyle w:val="ListParagraph"/>
        <w:numPr>
          <w:ilvl w:val="2"/>
          <w:numId w:val="17"/>
        </w:numPr>
        <w:jc w:val="both"/>
        <w:rPr>
          <w:bCs/>
          <w:vanish/>
        </w:rPr>
      </w:pPr>
    </w:p>
    <w:p w14:paraId="7FE82321" w14:textId="77777777" w:rsidR="0042406F" w:rsidRPr="0042406F" w:rsidRDefault="0042406F" w:rsidP="0042406F">
      <w:pPr>
        <w:pStyle w:val="ListParagraph"/>
        <w:numPr>
          <w:ilvl w:val="2"/>
          <w:numId w:val="17"/>
        </w:numPr>
        <w:jc w:val="both"/>
        <w:rPr>
          <w:bCs/>
          <w:vanish/>
        </w:rPr>
      </w:pPr>
    </w:p>
    <w:p w14:paraId="07989736" w14:textId="77777777" w:rsidR="0042406F" w:rsidRPr="0042406F" w:rsidRDefault="0042406F" w:rsidP="0042406F">
      <w:pPr>
        <w:pStyle w:val="ListParagraph"/>
        <w:numPr>
          <w:ilvl w:val="2"/>
          <w:numId w:val="17"/>
        </w:numPr>
        <w:jc w:val="both"/>
        <w:rPr>
          <w:bCs/>
          <w:vanish/>
        </w:rPr>
      </w:pPr>
    </w:p>
    <w:p w14:paraId="03EDAD97" w14:textId="77777777" w:rsidR="0042406F" w:rsidRPr="0042406F" w:rsidRDefault="0042406F" w:rsidP="0042406F">
      <w:pPr>
        <w:pStyle w:val="ListParagraph"/>
        <w:numPr>
          <w:ilvl w:val="2"/>
          <w:numId w:val="17"/>
        </w:numPr>
        <w:jc w:val="both"/>
        <w:rPr>
          <w:bCs/>
          <w:vanish/>
        </w:rPr>
      </w:pPr>
    </w:p>
    <w:p w14:paraId="211DD1A7" w14:textId="273A53BC" w:rsidR="00DB716A" w:rsidRPr="00DB716A" w:rsidRDefault="00933516" w:rsidP="00DB716A">
      <w:pPr>
        <w:pStyle w:val="ListParagraph"/>
        <w:numPr>
          <w:ilvl w:val="2"/>
          <w:numId w:val="17"/>
        </w:numPr>
        <w:ind w:left="1894"/>
        <w:jc w:val="both"/>
        <w:rPr>
          <w:b/>
          <w:bCs/>
        </w:rPr>
      </w:pPr>
      <w:r w:rsidRPr="0042406F">
        <w:rPr>
          <w:b/>
          <w:bCs/>
        </w:rPr>
        <w:t xml:space="preserve">Board Approval to Issue Solicitation </w:t>
      </w:r>
      <w:r w:rsidR="00DB716A">
        <w:rPr>
          <w:b/>
          <w:bCs/>
        </w:rPr>
        <w:t xml:space="preserve">– </w:t>
      </w:r>
      <w:r w:rsidR="00DB716A" w:rsidRPr="00BB6F29">
        <w:t>RFP #21-08P – Cost Recovery and Containment</w:t>
      </w:r>
    </w:p>
    <w:p w14:paraId="50292B75" w14:textId="28638FBC" w:rsidR="001701FF" w:rsidRPr="0042406F" w:rsidRDefault="00933516" w:rsidP="0042406F">
      <w:pPr>
        <w:pStyle w:val="ListParagraph"/>
        <w:numPr>
          <w:ilvl w:val="2"/>
          <w:numId w:val="17"/>
        </w:numPr>
        <w:ind w:left="1894"/>
        <w:jc w:val="both"/>
        <w:rPr>
          <w:b/>
          <w:bCs/>
        </w:rPr>
      </w:pPr>
      <w:r w:rsidRPr="0042406F">
        <w:rPr>
          <w:b/>
          <w:bCs/>
        </w:rPr>
        <w:t xml:space="preserve"> Determination of Multiterm</w:t>
      </w:r>
      <w:r w:rsidR="00DB716A">
        <w:rPr>
          <w:b/>
          <w:bCs/>
        </w:rPr>
        <w:t xml:space="preserve"> </w:t>
      </w:r>
      <w:r w:rsidRPr="00DB716A">
        <w:rPr>
          <w:b/>
          <w:bCs/>
        </w:rPr>
        <w:t>Contract</w:t>
      </w:r>
      <w:r w:rsidR="00DB716A">
        <w:t xml:space="preserve">- </w:t>
      </w:r>
      <w:r w:rsidRPr="00BB6F29">
        <w:t>RFP #21-08P – Cost Recovery and Containment</w:t>
      </w:r>
    </w:p>
    <w:p w14:paraId="56750AC8" w14:textId="77777777" w:rsidR="00EC0E39" w:rsidRPr="00B13267" w:rsidRDefault="00EC0E39" w:rsidP="00B13267">
      <w:pPr>
        <w:pStyle w:val="ListParagraph"/>
        <w:ind w:left="2506"/>
        <w:jc w:val="both"/>
        <w:rPr>
          <w:bCs/>
        </w:rPr>
      </w:pPr>
    </w:p>
    <w:p w14:paraId="632B8E58" w14:textId="77777777" w:rsidR="00010C07" w:rsidRPr="00B13267" w:rsidRDefault="009307DF" w:rsidP="00B13267">
      <w:pPr>
        <w:numPr>
          <w:ilvl w:val="0"/>
          <w:numId w:val="1"/>
        </w:numPr>
        <w:jc w:val="both"/>
      </w:pPr>
      <w:r w:rsidRPr="00B13267">
        <w:rPr>
          <w:b/>
        </w:rPr>
        <w:t xml:space="preserve">CONSIDERATION AND ACTION REGARDING ACCEPTANCE OF BID(S) FOR MCOB PURCHASES </w:t>
      </w:r>
      <w:r w:rsidRPr="00B13267">
        <w:rPr>
          <w:b/>
          <w:color w:val="FF0000"/>
        </w:rPr>
        <w:t>(Action)</w:t>
      </w:r>
    </w:p>
    <w:p w14:paraId="1900B132" w14:textId="77777777" w:rsidR="009307DF" w:rsidRPr="00B13267" w:rsidRDefault="009307DF" w:rsidP="00B13267">
      <w:pPr>
        <w:ind w:left="720"/>
        <w:jc w:val="both"/>
      </w:pPr>
    </w:p>
    <w:p w14:paraId="4A9A7BDE" w14:textId="77777777" w:rsidR="009307DF" w:rsidRPr="00B13267" w:rsidRDefault="009307DF" w:rsidP="00B13267">
      <w:pPr>
        <w:numPr>
          <w:ilvl w:val="0"/>
          <w:numId w:val="1"/>
        </w:numPr>
        <w:jc w:val="both"/>
      </w:pPr>
      <w:r w:rsidRPr="00B13267">
        <w:rPr>
          <w:b/>
        </w:rPr>
        <w:t xml:space="preserve">ADMINISTRATIVE REPORTS </w:t>
      </w:r>
      <w:r w:rsidRPr="00B13267">
        <w:rPr>
          <w:b/>
          <w:color w:val="FF0000"/>
        </w:rPr>
        <w:t>(Information)</w:t>
      </w:r>
    </w:p>
    <w:p w14:paraId="238ED009" w14:textId="77777777" w:rsidR="00CD2735" w:rsidRPr="00B13267" w:rsidRDefault="00CD2735" w:rsidP="00B13267">
      <w:pPr>
        <w:pStyle w:val="ListParagraph"/>
        <w:jc w:val="both"/>
        <w:rPr>
          <w:bCs/>
        </w:rPr>
      </w:pPr>
    </w:p>
    <w:p w14:paraId="38CFC1B0" w14:textId="77777777" w:rsidR="00B7457B" w:rsidRPr="00B13267" w:rsidRDefault="00B7457B" w:rsidP="00B13267">
      <w:pPr>
        <w:jc w:val="both"/>
        <w:rPr>
          <w:b/>
        </w:rPr>
      </w:pPr>
    </w:p>
    <w:p w14:paraId="15463D4E" w14:textId="77777777" w:rsidR="00B7457B" w:rsidRPr="00B13267" w:rsidRDefault="00B7457B" w:rsidP="00B13267">
      <w:pPr>
        <w:numPr>
          <w:ilvl w:val="0"/>
          <w:numId w:val="1"/>
        </w:numPr>
        <w:rPr>
          <w:b/>
        </w:rPr>
      </w:pPr>
      <w:r w:rsidRPr="00B13267">
        <w:rPr>
          <w:b/>
        </w:rPr>
        <w:t>ADJOURN</w:t>
      </w:r>
    </w:p>
    <w:sectPr w:rsidR="00B7457B" w:rsidRPr="00B13267" w:rsidSect="00450E0E">
      <w:headerReference w:type="default" r:id="rId11"/>
      <w:footerReference w:type="default" r:id="rId12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5930C" w14:textId="77777777" w:rsidR="00F579E8" w:rsidRDefault="00F579E8">
      <w:r>
        <w:separator/>
      </w:r>
    </w:p>
  </w:endnote>
  <w:endnote w:type="continuationSeparator" w:id="0">
    <w:p w14:paraId="5F2B0AE0" w14:textId="77777777" w:rsidR="00F579E8" w:rsidRDefault="00F5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2B33E" w14:textId="77777777" w:rsidR="0042406F" w:rsidRDefault="0042406F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9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63212C" w14:textId="77777777" w:rsidR="0042406F" w:rsidRPr="00CC36FF" w:rsidRDefault="0042406F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proofErr w:type="gramStart"/>
    <w:r>
      <w:rPr>
        <w:i/>
        <w:sz w:val="18"/>
        <w:szCs w:val="18"/>
      </w:rPr>
      <w:t>consider</w:t>
    </w:r>
    <w:proofErr w:type="gramEnd"/>
    <w:r>
      <w:rPr>
        <w:i/>
        <w:sz w:val="18"/>
        <w:szCs w:val="18"/>
      </w:rPr>
      <w:t xml:space="preserve"> or decide “only matters listed on the agenda and other matters related thereto”.</w:t>
    </w:r>
  </w:p>
  <w:p w14:paraId="04FC720D" w14:textId="77777777" w:rsidR="0042406F" w:rsidRDefault="00424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A8DF0" w14:textId="77777777" w:rsidR="00F579E8" w:rsidRDefault="00F579E8">
      <w:r>
        <w:separator/>
      </w:r>
    </w:p>
  </w:footnote>
  <w:footnote w:type="continuationSeparator" w:id="0">
    <w:p w14:paraId="2D02E08C" w14:textId="77777777" w:rsidR="00F579E8" w:rsidRDefault="00F5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4A34" w14:textId="77777777" w:rsidR="0042406F" w:rsidRPr="00490A66" w:rsidRDefault="0042406F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7855"/>
    <w:multiLevelType w:val="hybridMultilevel"/>
    <w:tmpl w:val="2D5A60E0"/>
    <w:lvl w:ilvl="0" w:tplc="E356EB5E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51FC"/>
    <w:multiLevelType w:val="hybridMultilevel"/>
    <w:tmpl w:val="D0FCC84A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12836CAD"/>
    <w:multiLevelType w:val="hybridMultilevel"/>
    <w:tmpl w:val="E18C4944"/>
    <w:lvl w:ilvl="0" w:tplc="7286FCA2">
      <w:start w:val="4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F126E872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AA23B56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A66E0"/>
    <w:multiLevelType w:val="hybridMultilevel"/>
    <w:tmpl w:val="CDEA494C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B472518"/>
    <w:multiLevelType w:val="hybridMultilevel"/>
    <w:tmpl w:val="4738C0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523C8"/>
    <w:multiLevelType w:val="multilevel"/>
    <w:tmpl w:val="E18A05A6"/>
    <w:lvl w:ilvl="0">
      <w:start w:val="4"/>
      <w:numFmt w:val="lowerRoman"/>
      <w:lvlText w:val="%1."/>
      <w:lvlJc w:val="left"/>
      <w:pPr>
        <w:ind w:left="1886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6" w:hanging="360"/>
      </w:pPr>
    </w:lvl>
    <w:lvl w:ilvl="2">
      <w:start w:val="1"/>
      <w:numFmt w:val="lowerRoman"/>
      <w:lvlText w:val="%3."/>
      <w:lvlJc w:val="right"/>
      <w:pPr>
        <w:ind w:left="1346" w:hanging="180"/>
      </w:pPr>
    </w:lvl>
    <w:lvl w:ilvl="3">
      <w:start w:val="4"/>
      <w:numFmt w:val="lowerRoman"/>
      <w:lvlText w:val="%4."/>
      <w:lvlJc w:val="left"/>
      <w:pPr>
        <w:ind w:left="20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86" w:hanging="360"/>
      </w:pPr>
    </w:lvl>
    <w:lvl w:ilvl="5">
      <w:start w:val="1"/>
      <w:numFmt w:val="lowerRoman"/>
      <w:lvlText w:val="%6."/>
      <w:lvlJc w:val="right"/>
      <w:pPr>
        <w:ind w:left="3506" w:hanging="180"/>
      </w:pPr>
    </w:lvl>
    <w:lvl w:ilvl="6">
      <w:start w:val="1"/>
      <w:numFmt w:val="decimal"/>
      <w:lvlText w:val="%7."/>
      <w:lvlJc w:val="left"/>
      <w:pPr>
        <w:ind w:left="4226" w:hanging="360"/>
      </w:pPr>
    </w:lvl>
    <w:lvl w:ilvl="7">
      <w:start w:val="1"/>
      <w:numFmt w:val="lowerLetter"/>
      <w:lvlText w:val="%8."/>
      <w:lvlJc w:val="left"/>
      <w:pPr>
        <w:ind w:left="4946" w:hanging="360"/>
      </w:pPr>
    </w:lvl>
    <w:lvl w:ilvl="8">
      <w:start w:val="1"/>
      <w:numFmt w:val="lowerRoman"/>
      <w:lvlText w:val="%9."/>
      <w:lvlJc w:val="right"/>
      <w:pPr>
        <w:ind w:left="5666" w:hanging="180"/>
      </w:pPr>
    </w:lvl>
  </w:abstractNum>
  <w:abstractNum w:abstractNumId="6" w15:restartNumberingAfterBreak="0">
    <w:nsid w:val="20E22730"/>
    <w:multiLevelType w:val="hybridMultilevel"/>
    <w:tmpl w:val="35741E62"/>
    <w:lvl w:ilvl="0" w:tplc="B9DCB242">
      <w:start w:val="4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54141"/>
    <w:multiLevelType w:val="hybridMultilevel"/>
    <w:tmpl w:val="5590C5B4"/>
    <w:lvl w:ilvl="0" w:tplc="41FE154C">
      <w:start w:val="4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6522D"/>
    <w:multiLevelType w:val="hybridMultilevel"/>
    <w:tmpl w:val="B1F492A2"/>
    <w:lvl w:ilvl="0" w:tplc="0409001B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13731"/>
    <w:multiLevelType w:val="multilevel"/>
    <w:tmpl w:val="24681482"/>
    <w:numStyleLink w:val="Style1"/>
  </w:abstractNum>
  <w:abstractNum w:abstractNumId="10" w15:restartNumberingAfterBreak="0">
    <w:nsid w:val="2DC11377"/>
    <w:multiLevelType w:val="hybridMultilevel"/>
    <w:tmpl w:val="D9008B92"/>
    <w:lvl w:ilvl="0" w:tplc="0A248B10">
      <w:start w:val="5"/>
      <w:numFmt w:val="lowerRoman"/>
      <w:lvlText w:val="%1."/>
      <w:lvlJc w:val="righ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C0548"/>
    <w:multiLevelType w:val="hybridMultilevel"/>
    <w:tmpl w:val="9188AC92"/>
    <w:lvl w:ilvl="0" w:tplc="0C2A13E4">
      <w:start w:val="1"/>
      <w:numFmt w:val="lowerRoman"/>
      <w:lvlText w:val="vix.%1"/>
      <w:lvlJc w:val="right"/>
      <w:pPr>
        <w:ind w:left="26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03EC2"/>
    <w:multiLevelType w:val="hybridMultilevel"/>
    <w:tmpl w:val="A2FABA74"/>
    <w:lvl w:ilvl="0" w:tplc="04090019">
      <w:start w:val="1"/>
      <w:numFmt w:val="lowerLetter"/>
      <w:lvlText w:val="%1."/>
      <w:lvlJc w:val="left"/>
      <w:pPr>
        <w:ind w:left="30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62" w:hanging="360"/>
      </w:pPr>
    </w:lvl>
    <w:lvl w:ilvl="2" w:tplc="0409001B" w:tentative="1">
      <w:start w:val="1"/>
      <w:numFmt w:val="lowerRoman"/>
      <w:lvlText w:val="%3."/>
      <w:lvlJc w:val="right"/>
      <w:pPr>
        <w:ind w:left="4482" w:hanging="180"/>
      </w:pPr>
    </w:lvl>
    <w:lvl w:ilvl="3" w:tplc="0409000F" w:tentative="1">
      <w:start w:val="1"/>
      <w:numFmt w:val="decimal"/>
      <w:lvlText w:val="%4."/>
      <w:lvlJc w:val="left"/>
      <w:pPr>
        <w:ind w:left="5202" w:hanging="360"/>
      </w:pPr>
    </w:lvl>
    <w:lvl w:ilvl="4" w:tplc="04090019" w:tentative="1">
      <w:start w:val="1"/>
      <w:numFmt w:val="lowerLetter"/>
      <w:lvlText w:val="%5."/>
      <w:lvlJc w:val="left"/>
      <w:pPr>
        <w:ind w:left="5922" w:hanging="360"/>
      </w:pPr>
    </w:lvl>
    <w:lvl w:ilvl="5" w:tplc="0409001B" w:tentative="1">
      <w:start w:val="1"/>
      <w:numFmt w:val="lowerRoman"/>
      <w:lvlText w:val="%6."/>
      <w:lvlJc w:val="right"/>
      <w:pPr>
        <w:ind w:left="6642" w:hanging="180"/>
      </w:pPr>
    </w:lvl>
    <w:lvl w:ilvl="6" w:tplc="0409000F" w:tentative="1">
      <w:start w:val="1"/>
      <w:numFmt w:val="decimal"/>
      <w:lvlText w:val="%7."/>
      <w:lvlJc w:val="left"/>
      <w:pPr>
        <w:ind w:left="7362" w:hanging="360"/>
      </w:pPr>
    </w:lvl>
    <w:lvl w:ilvl="7" w:tplc="04090019" w:tentative="1">
      <w:start w:val="1"/>
      <w:numFmt w:val="lowerLetter"/>
      <w:lvlText w:val="%8."/>
      <w:lvlJc w:val="left"/>
      <w:pPr>
        <w:ind w:left="8082" w:hanging="360"/>
      </w:pPr>
    </w:lvl>
    <w:lvl w:ilvl="8" w:tplc="0409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3" w15:restartNumberingAfterBreak="0">
    <w:nsid w:val="4455323B"/>
    <w:multiLevelType w:val="hybridMultilevel"/>
    <w:tmpl w:val="700CE01C"/>
    <w:lvl w:ilvl="0" w:tplc="6F4E96C2">
      <w:start w:val="4"/>
      <w:numFmt w:val="lowerRoman"/>
      <w:lvlText w:val="%1."/>
      <w:lvlJc w:val="left"/>
      <w:pPr>
        <w:ind w:left="2318" w:hanging="180"/>
      </w:pPr>
      <w:rPr>
        <w:rFonts w:hint="default"/>
      </w:rPr>
    </w:lvl>
    <w:lvl w:ilvl="1" w:tplc="F126E872">
      <w:start w:val="4"/>
      <w:numFmt w:val="lowerLetter"/>
      <w:lvlText w:val="%2."/>
      <w:lvlJc w:val="left"/>
      <w:pPr>
        <w:ind w:left="105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180"/>
      </w:pPr>
    </w:lvl>
    <w:lvl w:ilvl="3" w:tplc="7286FCA2">
      <w:start w:val="4"/>
      <w:numFmt w:val="lowerRoman"/>
      <w:lvlText w:val="%4."/>
      <w:lvlJc w:val="left"/>
      <w:pPr>
        <w:ind w:left="2498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4" w15:restartNumberingAfterBreak="0">
    <w:nsid w:val="4B2C191D"/>
    <w:multiLevelType w:val="hybridMultilevel"/>
    <w:tmpl w:val="5E36AE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89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93423"/>
    <w:multiLevelType w:val="multilevel"/>
    <w:tmpl w:val="24681482"/>
    <w:styleLink w:val="Style1"/>
    <w:lvl w:ilvl="0">
      <w:start w:val="3"/>
      <w:numFmt w:val="lowerRoman"/>
      <w:lvlText w:val="%1."/>
      <w:lvlJc w:val="left"/>
      <w:pPr>
        <w:ind w:left="2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E5E66"/>
    <w:multiLevelType w:val="hybridMultilevel"/>
    <w:tmpl w:val="B9768E24"/>
    <w:lvl w:ilvl="0" w:tplc="7286FCA2">
      <w:start w:val="4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8A6CDB82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43417"/>
    <w:multiLevelType w:val="hybridMultilevel"/>
    <w:tmpl w:val="9ED62630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3"/>
  </w:num>
  <w:num w:numId="5">
    <w:abstractNumId w:val="17"/>
  </w:num>
  <w:num w:numId="6">
    <w:abstractNumId w:val="16"/>
  </w:num>
  <w:num w:numId="7">
    <w:abstractNumId w:val="9"/>
    <w:lvlOverride w:ilvl="0">
      <w:lvl w:ilvl="0">
        <w:start w:val="3"/>
        <w:numFmt w:val="lowerRoman"/>
        <w:lvlText w:val="%1."/>
        <w:lvlJc w:val="left"/>
        <w:pPr>
          <w:ind w:left="2070" w:hanging="360"/>
        </w:pPr>
        <w:rPr>
          <w:rFonts w:hint="default"/>
        </w:rPr>
      </w:lvl>
    </w:lvlOverride>
  </w:num>
  <w:num w:numId="8">
    <w:abstractNumId w:val="15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  <w:num w:numId="13">
    <w:abstractNumId w:val="5"/>
  </w:num>
  <w:num w:numId="14">
    <w:abstractNumId w:val="14"/>
  </w:num>
  <w:num w:numId="15">
    <w:abstractNumId w:val="1"/>
  </w:num>
  <w:num w:numId="16">
    <w:abstractNumId w:val="10"/>
  </w:num>
  <w:num w:numId="17">
    <w:abstractNumId w:val="11"/>
  </w:num>
  <w:num w:numId="1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sTSwtDQzsDQwNDBX0lEKTi0uzszPAykwrgUAnryi/iwAAAA="/>
  </w:docVars>
  <w:rsids>
    <w:rsidRoot w:val="00A82DDC"/>
    <w:rsid w:val="00004B65"/>
    <w:rsid w:val="00005528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4791B"/>
    <w:rsid w:val="00051D25"/>
    <w:rsid w:val="00052670"/>
    <w:rsid w:val="00061043"/>
    <w:rsid w:val="00065B14"/>
    <w:rsid w:val="00070381"/>
    <w:rsid w:val="00072C2B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478E"/>
    <w:rsid w:val="000C52E1"/>
    <w:rsid w:val="000C5332"/>
    <w:rsid w:val="000C75C3"/>
    <w:rsid w:val="000D0550"/>
    <w:rsid w:val="000D472A"/>
    <w:rsid w:val="000D6F19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004B"/>
    <w:rsid w:val="0016473E"/>
    <w:rsid w:val="00167A90"/>
    <w:rsid w:val="001701FF"/>
    <w:rsid w:val="00176E30"/>
    <w:rsid w:val="00176FF6"/>
    <w:rsid w:val="00177442"/>
    <w:rsid w:val="00177AE6"/>
    <w:rsid w:val="001817E4"/>
    <w:rsid w:val="001855E2"/>
    <w:rsid w:val="00187094"/>
    <w:rsid w:val="00192293"/>
    <w:rsid w:val="00193DA9"/>
    <w:rsid w:val="001963D5"/>
    <w:rsid w:val="001A63DE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771B"/>
    <w:rsid w:val="001E1D24"/>
    <w:rsid w:val="001E658B"/>
    <w:rsid w:val="001F090E"/>
    <w:rsid w:val="001F127C"/>
    <w:rsid w:val="001F6EE2"/>
    <w:rsid w:val="00205B7B"/>
    <w:rsid w:val="0021232B"/>
    <w:rsid w:val="00214BC1"/>
    <w:rsid w:val="00216204"/>
    <w:rsid w:val="002170E7"/>
    <w:rsid w:val="00222F41"/>
    <w:rsid w:val="0023474A"/>
    <w:rsid w:val="0023644A"/>
    <w:rsid w:val="0024596B"/>
    <w:rsid w:val="00247306"/>
    <w:rsid w:val="00254238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48D5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309E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3191"/>
    <w:rsid w:val="003247C0"/>
    <w:rsid w:val="00326AD8"/>
    <w:rsid w:val="00326F02"/>
    <w:rsid w:val="00331AE5"/>
    <w:rsid w:val="00336F60"/>
    <w:rsid w:val="00347213"/>
    <w:rsid w:val="0035102A"/>
    <w:rsid w:val="00352F64"/>
    <w:rsid w:val="00353EF9"/>
    <w:rsid w:val="00357947"/>
    <w:rsid w:val="0036213E"/>
    <w:rsid w:val="00374D6E"/>
    <w:rsid w:val="003829F7"/>
    <w:rsid w:val="00382B7E"/>
    <w:rsid w:val="00384CAB"/>
    <w:rsid w:val="003872E2"/>
    <w:rsid w:val="003911CB"/>
    <w:rsid w:val="00391553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3191"/>
    <w:rsid w:val="00405EEB"/>
    <w:rsid w:val="004074A1"/>
    <w:rsid w:val="00410198"/>
    <w:rsid w:val="00414B58"/>
    <w:rsid w:val="00421D26"/>
    <w:rsid w:val="0042406F"/>
    <w:rsid w:val="00442CFB"/>
    <w:rsid w:val="00444891"/>
    <w:rsid w:val="0045073F"/>
    <w:rsid w:val="0045087E"/>
    <w:rsid w:val="00450E0E"/>
    <w:rsid w:val="00452039"/>
    <w:rsid w:val="00452B6B"/>
    <w:rsid w:val="004547FB"/>
    <w:rsid w:val="00456934"/>
    <w:rsid w:val="00456AB7"/>
    <w:rsid w:val="0046533C"/>
    <w:rsid w:val="00466BD6"/>
    <w:rsid w:val="00470E0E"/>
    <w:rsid w:val="00473483"/>
    <w:rsid w:val="00473F3B"/>
    <w:rsid w:val="004753C7"/>
    <w:rsid w:val="00475C18"/>
    <w:rsid w:val="004765AA"/>
    <w:rsid w:val="0048554F"/>
    <w:rsid w:val="0049060C"/>
    <w:rsid w:val="00490A66"/>
    <w:rsid w:val="0049235A"/>
    <w:rsid w:val="004933E0"/>
    <w:rsid w:val="00493540"/>
    <w:rsid w:val="004A0B0B"/>
    <w:rsid w:val="004A5DE1"/>
    <w:rsid w:val="004A6677"/>
    <w:rsid w:val="004B18BA"/>
    <w:rsid w:val="004B37DE"/>
    <w:rsid w:val="004B3F07"/>
    <w:rsid w:val="004C00BE"/>
    <w:rsid w:val="004D0018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453F9"/>
    <w:rsid w:val="00547650"/>
    <w:rsid w:val="0055256C"/>
    <w:rsid w:val="005536FA"/>
    <w:rsid w:val="00560DD4"/>
    <w:rsid w:val="005630F9"/>
    <w:rsid w:val="00564CAA"/>
    <w:rsid w:val="005657D4"/>
    <w:rsid w:val="005777D2"/>
    <w:rsid w:val="005808EE"/>
    <w:rsid w:val="005810C7"/>
    <w:rsid w:val="00590199"/>
    <w:rsid w:val="00593633"/>
    <w:rsid w:val="00593AC7"/>
    <w:rsid w:val="005A09A6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7286"/>
    <w:rsid w:val="005E327D"/>
    <w:rsid w:val="005F12B0"/>
    <w:rsid w:val="005F18EC"/>
    <w:rsid w:val="005F2CEB"/>
    <w:rsid w:val="006024D5"/>
    <w:rsid w:val="00605ADB"/>
    <w:rsid w:val="0061019D"/>
    <w:rsid w:val="00610BE2"/>
    <w:rsid w:val="00615CBE"/>
    <w:rsid w:val="00621DE4"/>
    <w:rsid w:val="00626464"/>
    <w:rsid w:val="006274D2"/>
    <w:rsid w:val="006310EC"/>
    <w:rsid w:val="00636AC3"/>
    <w:rsid w:val="00642C6A"/>
    <w:rsid w:val="006526F0"/>
    <w:rsid w:val="0065777A"/>
    <w:rsid w:val="006726D1"/>
    <w:rsid w:val="00673F78"/>
    <w:rsid w:val="00674048"/>
    <w:rsid w:val="006742CF"/>
    <w:rsid w:val="00674902"/>
    <w:rsid w:val="00675202"/>
    <w:rsid w:val="00681DD8"/>
    <w:rsid w:val="00684BFE"/>
    <w:rsid w:val="0069202B"/>
    <w:rsid w:val="006A1E8B"/>
    <w:rsid w:val="006A1F99"/>
    <w:rsid w:val="006A2267"/>
    <w:rsid w:val="006B379B"/>
    <w:rsid w:val="006B50A0"/>
    <w:rsid w:val="006B7C29"/>
    <w:rsid w:val="006C1928"/>
    <w:rsid w:val="006C43AC"/>
    <w:rsid w:val="006C4F5C"/>
    <w:rsid w:val="006D300D"/>
    <w:rsid w:val="006D684C"/>
    <w:rsid w:val="006E6139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2512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15F4"/>
    <w:rsid w:val="00772AC1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4183"/>
    <w:rsid w:val="007B7747"/>
    <w:rsid w:val="007C0AE1"/>
    <w:rsid w:val="007E05ED"/>
    <w:rsid w:val="007E175C"/>
    <w:rsid w:val="007E1856"/>
    <w:rsid w:val="007E6109"/>
    <w:rsid w:val="00802372"/>
    <w:rsid w:val="00806A31"/>
    <w:rsid w:val="00806DD5"/>
    <w:rsid w:val="008075F6"/>
    <w:rsid w:val="00807BFD"/>
    <w:rsid w:val="0081528A"/>
    <w:rsid w:val="0084277D"/>
    <w:rsid w:val="00851405"/>
    <w:rsid w:val="00857C75"/>
    <w:rsid w:val="008627ED"/>
    <w:rsid w:val="00862A8D"/>
    <w:rsid w:val="00875D81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D45A5"/>
    <w:rsid w:val="008D7623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171CD"/>
    <w:rsid w:val="00926146"/>
    <w:rsid w:val="00927636"/>
    <w:rsid w:val="009307DF"/>
    <w:rsid w:val="00931B34"/>
    <w:rsid w:val="0093258E"/>
    <w:rsid w:val="00933516"/>
    <w:rsid w:val="009413F4"/>
    <w:rsid w:val="00943799"/>
    <w:rsid w:val="00950344"/>
    <w:rsid w:val="00951153"/>
    <w:rsid w:val="00953E31"/>
    <w:rsid w:val="00960B73"/>
    <w:rsid w:val="00964DCF"/>
    <w:rsid w:val="00970EBB"/>
    <w:rsid w:val="00976C9B"/>
    <w:rsid w:val="00977097"/>
    <w:rsid w:val="00977AD5"/>
    <w:rsid w:val="00984BCE"/>
    <w:rsid w:val="009852B1"/>
    <w:rsid w:val="009855FC"/>
    <w:rsid w:val="00985D75"/>
    <w:rsid w:val="009902C5"/>
    <w:rsid w:val="00990C0D"/>
    <w:rsid w:val="00995BCB"/>
    <w:rsid w:val="00995D17"/>
    <w:rsid w:val="009A3FE0"/>
    <w:rsid w:val="009A427A"/>
    <w:rsid w:val="009A519F"/>
    <w:rsid w:val="009A7D48"/>
    <w:rsid w:val="009B03DC"/>
    <w:rsid w:val="009C0966"/>
    <w:rsid w:val="009C3E6A"/>
    <w:rsid w:val="009C40A6"/>
    <w:rsid w:val="009D1AD2"/>
    <w:rsid w:val="009D37D2"/>
    <w:rsid w:val="009E711D"/>
    <w:rsid w:val="009F0EC9"/>
    <w:rsid w:val="009F2020"/>
    <w:rsid w:val="009F66D6"/>
    <w:rsid w:val="009F7B6C"/>
    <w:rsid w:val="00A003B7"/>
    <w:rsid w:val="00A00D7F"/>
    <w:rsid w:val="00A02E2A"/>
    <w:rsid w:val="00A07C35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327DD"/>
    <w:rsid w:val="00A32DEE"/>
    <w:rsid w:val="00A41E9D"/>
    <w:rsid w:val="00A47C57"/>
    <w:rsid w:val="00A5664D"/>
    <w:rsid w:val="00A567D7"/>
    <w:rsid w:val="00A56EA9"/>
    <w:rsid w:val="00A56EFD"/>
    <w:rsid w:val="00A61B22"/>
    <w:rsid w:val="00A72F93"/>
    <w:rsid w:val="00A742DD"/>
    <w:rsid w:val="00A76559"/>
    <w:rsid w:val="00A82DDC"/>
    <w:rsid w:val="00AA028E"/>
    <w:rsid w:val="00AA4093"/>
    <w:rsid w:val="00AA6CBD"/>
    <w:rsid w:val="00AA73ED"/>
    <w:rsid w:val="00AB1493"/>
    <w:rsid w:val="00AB2CC7"/>
    <w:rsid w:val="00AB4B34"/>
    <w:rsid w:val="00AC14F6"/>
    <w:rsid w:val="00AC3446"/>
    <w:rsid w:val="00AD2874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3267"/>
    <w:rsid w:val="00B141E4"/>
    <w:rsid w:val="00B14967"/>
    <w:rsid w:val="00B27A04"/>
    <w:rsid w:val="00B30C31"/>
    <w:rsid w:val="00B31A02"/>
    <w:rsid w:val="00B3396D"/>
    <w:rsid w:val="00B33A23"/>
    <w:rsid w:val="00B37033"/>
    <w:rsid w:val="00B47978"/>
    <w:rsid w:val="00B50064"/>
    <w:rsid w:val="00B518A4"/>
    <w:rsid w:val="00B519DD"/>
    <w:rsid w:val="00B51C7D"/>
    <w:rsid w:val="00B56506"/>
    <w:rsid w:val="00B706F1"/>
    <w:rsid w:val="00B7457B"/>
    <w:rsid w:val="00B8011A"/>
    <w:rsid w:val="00B87D19"/>
    <w:rsid w:val="00B93D73"/>
    <w:rsid w:val="00BA58EF"/>
    <w:rsid w:val="00BB59A8"/>
    <w:rsid w:val="00BB6F29"/>
    <w:rsid w:val="00BB767F"/>
    <w:rsid w:val="00BC0561"/>
    <w:rsid w:val="00BC0C07"/>
    <w:rsid w:val="00BC22FE"/>
    <w:rsid w:val="00BC5988"/>
    <w:rsid w:val="00BC5E6F"/>
    <w:rsid w:val="00BC626D"/>
    <w:rsid w:val="00BC7277"/>
    <w:rsid w:val="00BD0EE1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442C1"/>
    <w:rsid w:val="00C553EF"/>
    <w:rsid w:val="00C57D38"/>
    <w:rsid w:val="00C65A7C"/>
    <w:rsid w:val="00C667A3"/>
    <w:rsid w:val="00C82D44"/>
    <w:rsid w:val="00C830EE"/>
    <w:rsid w:val="00C84EF0"/>
    <w:rsid w:val="00C86688"/>
    <w:rsid w:val="00C90719"/>
    <w:rsid w:val="00C91A23"/>
    <w:rsid w:val="00C91D87"/>
    <w:rsid w:val="00C92AB4"/>
    <w:rsid w:val="00C94767"/>
    <w:rsid w:val="00C94C55"/>
    <w:rsid w:val="00CA33E1"/>
    <w:rsid w:val="00CA5097"/>
    <w:rsid w:val="00CA55C6"/>
    <w:rsid w:val="00CA6ABC"/>
    <w:rsid w:val="00CB25F9"/>
    <w:rsid w:val="00CB3453"/>
    <w:rsid w:val="00CB6A93"/>
    <w:rsid w:val="00CC36FF"/>
    <w:rsid w:val="00CC7D3A"/>
    <w:rsid w:val="00CD0D89"/>
    <w:rsid w:val="00CD2735"/>
    <w:rsid w:val="00CD3D16"/>
    <w:rsid w:val="00CD627F"/>
    <w:rsid w:val="00CE03FE"/>
    <w:rsid w:val="00CE08FA"/>
    <w:rsid w:val="00CE114E"/>
    <w:rsid w:val="00CE7BA1"/>
    <w:rsid w:val="00CF0DBD"/>
    <w:rsid w:val="00CF2289"/>
    <w:rsid w:val="00D02282"/>
    <w:rsid w:val="00D03E6F"/>
    <w:rsid w:val="00D1166E"/>
    <w:rsid w:val="00D2198D"/>
    <w:rsid w:val="00D2201D"/>
    <w:rsid w:val="00D25027"/>
    <w:rsid w:val="00D32815"/>
    <w:rsid w:val="00D34D0B"/>
    <w:rsid w:val="00D40DAA"/>
    <w:rsid w:val="00D41595"/>
    <w:rsid w:val="00D50879"/>
    <w:rsid w:val="00D51B41"/>
    <w:rsid w:val="00D548B4"/>
    <w:rsid w:val="00D55987"/>
    <w:rsid w:val="00D67264"/>
    <w:rsid w:val="00D707C8"/>
    <w:rsid w:val="00D74D64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B081D"/>
    <w:rsid w:val="00DB2647"/>
    <w:rsid w:val="00DB26EA"/>
    <w:rsid w:val="00DB716A"/>
    <w:rsid w:val="00DC247D"/>
    <w:rsid w:val="00DD2C7B"/>
    <w:rsid w:val="00DD4171"/>
    <w:rsid w:val="00DD4849"/>
    <w:rsid w:val="00DF0041"/>
    <w:rsid w:val="00DF0D7C"/>
    <w:rsid w:val="00DF1A89"/>
    <w:rsid w:val="00DF3D6D"/>
    <w:rsid w:val="00DF57BE"/>
    <w:rsid w:val="00E00059"/>
    <w:rsid w:val="00E030F6"/>
    <w:rsid w:val="00E04B58"/>
    <w:rsid w:val="00E14781"/>
    <w:rsid w:val="00E16C3E"/>
    <w:rsid w:val="00E2007C"/>
    <w:rsid w:val="00E265AC"/>
    <w:rsid w:val="00E2716B"/>
    <w:rsid w:val="00E34587"/>
    <w:rsid w:val="00E3476E"/>
    <w:rsid w:val="00E37EAF"/>
    <w:rsid w:val="00E426C9"/>
    <w:rsid w:val="00E439D1"/>
    <w:rsid w:val="00E47E23"/>
    <w:rsid w:val="00E53D7B"/>
    <w:rsid w:val="00E55C2E"/>
    <w:rsid w:val="00E57C2E"/>
    <w:rsid w:val="00E60925"/>
    <w:rsid w:val="00E61B4E"/>
    <w:rsid w:val="00E61F80"/>
    <w:rsid w:val="00E622EB"/>
    <w:rsid w:val="00E62A12"/>
    <w:rsid w:val="00E7054A"/>
    <w:rsid w:val="00E855EA"/>
    <w:rsid w:val="00E90F41"/>
    <w:rsid w:val="00EA27A9"/>
    <w:rsid w:val="00EA5C54"/>
    <w:rsid w:val="00EA6D70"/>
    <w:rsid w:val="00EB2179"/>
    <w:rsid w:val="00EB315C"/>
    <w:rsid w:val="00EB3518"/>
    <w:rsid w:val="00EC0B39"/>
    <w:rsid w:val="00EC0E39"/>
    <w:rsid w:val="00EC2F7A"/>
    <w:rsid w:val="00ED63D1"/>
    <w:rsid w:val="00ED6B54"/>
    <w:rsid w:val="00EE15FF"/>
    <w:rsid w:val="00EF05C7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5C68"/>
    <w:rsid w:val="00F461BC"/>
    <w:rsid w:val="00F579E8"/>
    <w:rsid w:val="00F6036B"/>
    <w:rsid w:val="00F633EE"/>
    <w:rsid w:val="00F71ADD"/>
    <w:rsid w:val="00F72683"/>
    <w:rsid w:val="00F72F01"/>
    <w:rsid w:val="00F7398E"/>
    <w:rsid w:val="00F75099"/>
    <w:rsid w:val="00F80F6C"/>
    <w:rsid w:val="00F815CA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6B0F"/>
    <w:rsid w:val="00FC7208"/>
    <w:rsid w:val="00FD3715"/>
    <w:rsid w:val="00FE01C7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E5DAE6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Style1">
    <w:name w:val="Style1"/>
    <w:uiPriority w:val="99"/>
    <w:rsid w:val="00D2198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45BA57B62F94BB412FC8B5FE4D278" ma:contentTypeVersion="7" ma:contentTypeDescription="Create a new document." ma:contentTypeScope="" ma:versionID="283a74c747086fe31b84f54451b95560">
  <xsd:schema xmlns:xsd="http://www.w3.org/2001/XMLSchema" xmlns:xs="http://www.w3.org/2001/XMLSchema" xmlns:p="http://schemas.microsoft.com/office/2006/metadata/properties" xmlns:ns2="70ce3d60-147c-4d19-acb2-b824173a1a59" xmlns:ns3="9b4ca6c0-7fcb-48e5-a35b-f4e09ed2a0df" targetNamespace="http://schemas.microsoft.com/office/2006/metadata/properties" ma:root="true" ma:fieldsID="db9ddc888a8f3abfb1ce04470effff34" ns2:_="" ns3:_="">
    <xsd:import namespace="70ce3d60-147c-4d19-acb2-b824173a1a59"/>
    <xsd:import namespace="9b4ca6c0-7fcb-48e5-a35b-f4e09ed2a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3d60-147c-4d19-acb2-b824173a1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ca6c0-7fcb-48e5-a35b-f4e09ed2a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E21EF-A575-4E7A-B004-606A65A3A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C5F7D-757C-4D1C-B9C9-9DCE8EAA23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8FA10F-B6F8-4C1A-B37B-7E873712C6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C35892-5478-4134-A023-811D35260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e3d60-147c-4d19-acb2-b824173a1a59"/>
    <ds:schemaRef ds:uri="9b4ca6c0-7fcb-48e5-a35b-f4e09ed2a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551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3</cp:revision>
  <cp:lastPrinted>2020-03-04T17:40:00Z</cp:lastPrinted>
  <dcterms:created xsi:type="dcterms:W3CDTF">2021-04-06T20:43:00Z</dcterms:created>
  <dcterms:modified xsi:type="dcterms:W3CDTF">2021-04-07T17:31:00Z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0x01010011C45BA57B62F94BB412FC8B5FE4D278</vt:lpwstr>
  </property>
</Properties>
</file>